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FA" w:rsidRPr="00972A77" w:rsidRDefault="00972A77" w:rsidP="00C052FA">
      <w:pPr>
        <w:rPr>
          <w:rFonts w:ascii="Times New Roman" w:hAnsi="Times New Roman" w:cs="Times New Roman"/>
          <w:b/>
          <w:sz w:val="28"/>
          <w:szCs w:val="28"/>
        </w:rPr>
      </w:pPr>
      <w:r w:rsidRPr="00972A77">
        <w:rPr>
          <w:rFonts w:ascii="Times New Roman" w:hAnsi="Times New Roman" w:cs="Times New Roman"/>
          <w:b/>
          <w:sz w:val="28"/>
          <w:szCs w:val="28"/>
        </w:rPr>
        <w:t>SOCIETATEA AVIOANE CRAIOVA S.A.</w:t>
      </w:r>
    </w:p>
    <w:p w:rsidR="00C052FA" w:rsidRPr="00C052FA" w:rsidRDefault="00C052FA" w:rsidP="00C052FA">
      <w:pPr>
        <w:rPr>
          <w:rFonts w:ascii="Times New Roman" w:hAnsi="Times New Roman" w:cs="Times New Roman"/>
          <w:sz w:val="28"/>
          <w:szCs w:val="28"/>
        </w:rPr>
      </w:pPr>
    </w:p>
    <w:p w:rsidR="00C052FA" w:rsidRPr="00C052FA" w:rsidRDefault="00C052FA" w:rsidP="00C05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FA">
        <w:rPr>
          <w:rFonts w:ascii="Times New Roman" w:hAnsi="Times New Roman" w:cs="Times New Roman"/>
          <w:b/>
          <w:sz w:val="28"/>
          <w:szCs w:val="28"/>
        </w:rPr>
        <w:t>CONSILIUL DE ADMINISTRATIE, CONDUCEREA SOCIETATII SI AUDITORUL FINANCIAR INDEPENDENT</w:t>
      </w:r>
    </w:p>
    <w:p w:rsidR="00C60B2B" w:rsidRDefault="00C052FA" w:rsidP="0097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AVIOANE CRAIOVA S.A.</w:t>
      </w:r>
    </w:p>
    <w:p w:rsidR="00972A77" w:rsidRPr="00972A77" w:rsidRDefault="00972A77" w:rsidP="00972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C052FA" w:rsidTr="00C052FA">
        <w:tc>
          <w:tcPr>
            <w:tcW w:w="3116" w:type="dxa"/>
          </w:tcPr>
          <w:p w:rsidR="00C052FA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FUNCTIA/CALITATEA</w:t>
            </w:r>
          </w:p>
        </w:tc>
        <w:tc>
          <w:tcPr>
            <w:tcW w:w="3117" w:type="dxa"/>
          </w:tcPr>
          <w:p w:rsidR="00C052FA" w:rsidRPr="00C60B2B" w:rsidRDefault="00972A77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B70996" w:rsidTr="00640093">
        <w:tc>
          <w:tcPr>
            <w:tcW w:w="9350" w:type="dxa"/>
            <w:gridSpan w:val="3"/>
          </w:tcPr>
          <w:p w:rsidR="00B70996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CONSILIUL DE ADMINISTRATIE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ILIE VIRGIL</w:t>
            </w:r>
            <w:r w:rsidR="00972A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PRESEDINTELE CONSILIULUI DE ADMINISTRATIE – ADMINISTRATOR PROVIZORIU NEEXECUTIV</w:t>
            </w:r>
          </w:p>
        </w:tc>
        <w:tc>
          <w:tcPr>
            <w:tcW w:w="3117" w:type="dxa"/>
          </w:tcPr>
          <w:p w:rsidR="00C052FA" w:rsidRPr="00C60B2B" w:rsidRDefault="00C052FA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ANGHEL RODICA RUXANDRA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BUCICA ANGEL MARIUS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MIHAI MARIUS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NEDELESCU GHEORGHE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B70996" w:rsidTr="009910C8">
        <w:tc>
          <w:tcPr>
            <w:tcW w:w="9350" w:type="dxa"/>
            <w:gridSpan w:val="3"/>
          </w:tcPr>
          <w:p w:rsidR="00B70996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CONDUCEREA SOCIETATII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437D42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SANDU DRAGOS-GEORGE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DIRECTOR GENERAL</w:t>
            </w:r>
          </w:p>
        </w:tc>
        <w:tc>
          <w:tcPr>
            <w:tcW w:w="3117" w:type="dxa"/>
          </w:tcPr>
          <w:p w:rsidR="00C052FA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CAPP MIHAELA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DIRECTOR ECONOMIC</w:t>
            </w:r>
          </w:p>
        </w:tc>
        <w:tc>
          <w:tcPr>
            <w:tcW w:w="3117" w:type="dxa"/>
          </w:tcPr>
          <w:p w:rsidR="00C052FA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BIRDU IOAN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INGINER SEF</w:t>
            </w:r>
          </w:p>
        </w:tc>
        <w:tc>
          <w:tcPr>
            <w:tcW w:w="3117" w:type="dxa"/>
          </w:tcPr>
          <w:p w:rsidR="00C052FA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60B2B" w:rsidTr="00251156">
        <w:tc>
          <w:tcPr>
            <w:tcW w:w="9350" w:type="dxa"/>
            <w:gridSpan w:val="3"/>
          </w:tcPr>
          <w:p w:rsidR="00C60B2B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AUDITOR EXTERN</w:t>
            </w:r>
          </w:p>
        </w:tc>
      </w:tr>
      <w:tr w:rsidR="00C60B2B" w:rsidTr="00C60B2B">
        <w:trPr>
          <w:trHeight w:val="413"/>
        </w:trPr>
        <w:tc>
          <w:tcPr>
            <w:tcW w:w="3116" w:type="dxa"/>
          </w:tcPr>
          <w:p w:rsidR="00C60B2B" w:rsidRPr="00C60B2B" w:rsidRDefault="00C60B2B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SMARANDACHE SIMONA</w:t>
            </w:r>
          </w:p>
        </w:tc>
        <w:tc>
          <w:tcPr>
            <w:tcW w:w="3117" w:type="dxa"/>
          </w:tcPr>
          <w:p w:rsidR="00C60B2B" w:rsidRPr="00C60B2B" w:rsidRDefault="00C60B2B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AUDITOR FINANCIAR INDEPENDENT SMARANDACHE P. SIMONA BIROU EXPERT CONTABIL</w:t>
            </w:r>
            <w:bookmarkStart w:id="0" w:name="_GoBack"/>
            <w:bookmarkEnd w:id="0"/>
          </w:p>
        </w:tc>
        <w:tc>
          <w:tcPr>
            <w:tcW w:w="3117" w:type="dxa"/>
          </w:tcPr>
          <w:p w:rsidR="00C60B2B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2B" w:rsidRPr="00C60B2B" w:rsidRDefault="00933134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0251/402.</w:t>
            </w:r>
            <w:r w:rsidR="00972A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972A77" w:rsidRDefault="00972A77" w:rsidP="00C052FA">
      <w:pPr>
        <w:rPr>
          <w:rFonts w:ascii="Times New Roman" w:hAnsi="Times New Roman" w:cs="Times New Roman"/>
          <w:sz w:val="28"/>
          <w:szCs w:val="28"/>
        </w:rPr>
      </w:pPr>
    </w:p>
    <w:p w:rsidR="00972A77" w:rsidRDefault="00972A77" w:rsidP="00C05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GENERAL</w:t>
      </w:r>
    </w:p>
    <w:p w:rsidR="00972A77" w:rsidRPr="00437D42" w:rsidRDefault="00437D42" w:rsidP="00C052FA">
      <w:pPr>
        <w:rPr>
          <w:rFonts w:ascii="Times New Roman" w:hAnsi="Times New Roman" w:cs="Times New Roman"/>
          <w:sz w:val="28"/>
          <w:szCs w:val="28"/>
        </w:rPr>
      </w:pPr>
      <w:r w:rsidRPr="00437D42">
        <w:rPr>
          <w:rFonts w:ascii="Times New Roman" w:hAnsi="Times New Roman" w:cs="Times New Roman"/>
          <w:sz w:val="28"/>
          <w:szCs w:val="28"/>
        </w:rPr>
        <w:t>SANDU DRAGOS-GEORGE</w:t>
      </w:r>
    </w:p>
    <w:sectPr w:rsidR="00972A77" w:rsidRPr="00437D42" w:rsidSect="0072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A5B84"/>
    <w:rsid w:val="000A008D"/>
    <w:rsid w:val="00437D42"/>
    <w:rsid w:val="00721FF4"/>
    <w:rsid w:val="00933134"/>
    <w:rsid w:val="00972A77"/>
    <w:rsid w:val="00AB3AF7"/>
    <w:rsid w:val="00B70996"/>
    <w:rsid w:val="00C052FA"/>
    <w:rsid w:val="00C60B2B"/>
    <w:rsid w:val="00E27F9B"/>
    <w:rsid w:val="00EA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C43902</dc:creator>
  <cp:keywords/>
  <dc:description/>
  <cp:lastModifiedBy>c44006</cp:lastModifiedBy>
  <cp:revision>3</cp:revision>
  <dcterms:created xsi:type="dcterms:W3CDTF">2018-10-04T07:43:00Z</dcterms:created>
  <dcterms:modified xsi:type="dcterms:W3CDTF">2018-11-22T07:42:00Z</dcterms:modified>
</cp:coreProperties>
</file>