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30842379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Capital social subscris si varsat: 2.288.710 lei RON,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EC78A0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5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EC78A0">
        <w:rPr>
          <w:b/>
          <w:spacing w:val="-3"/>
          <w:sz w:val="24"/>
          <w:szCs w:val="24"/>
        </w:rPr>
        <w:t>21.10</w:t>
      </w:r>
      <w:r w:rsidR="00AF6CF5">
        <w:rPr>
          <w:b/>
          <w:spacing w:val="-3"/>
          <w:sz w:val="24"/>
          <w:szCs w:val="24"/>
        </w:rPr>
        <w:t>.2019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EC78A0">
        <w:rPr>
          <w:spacing w:val="-3"/>
          <w:sz w:val="28"/>
          <w:szCs w:val="28"/>
        </w:rPr>
        <w:t>21.10</w:t>
      </w:r>
      <w:r w:rsidR="00AF6CF5">
        <w:rPr>
          <w:spacing w:val="-3"/>
          <w:sz w:val="28"/>
          <w:szCs w:val="28"/>
        </w:rPr>
        <w:t>.2019</w:t>
      </w:r>
      <w:r w:rsidR="00D3739C" w:rsidRPr="000070C5">
        <w:rPr>
          <w:spacing w:val="-3"/>
          <w:sz w:val="28"/>
          <w:szCs w:val="28"/>
        </w:rPr>
        <w:t xml:space="preserve">, </w:t>
      </w:r>
      <w:r w:rsidR="00D3739C">
        <w:rPr>
          <w:spacing w:val="-3"/>
          <w:sz w:val="28"/>
          <w:szCs w:val="28"/>
        </w:rPr>
        <w:t>din totalul de 915.484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EC78A0">
        <w:rPr>
          <w:spacing w:val="-3"/>
          <w:sz w:val="28"/>
          <w:szCs w:val="28"/>
        </w:rPr>
        <w:t>11</w:t>
      </w:r>
      <w:r>
        <w:rPr>
          <w:spacing w:val="-3"/>
          <w:sz w:val="28"/>
          <w:szCs w:val="28"/>
        </w:rPr>
        <w:t>.</w:t>
      </w:r>
      <w:r w:rsidR="00EC78A0">
        <w:rPr>
          <w:spacing w:val="-3"/>
          <w:sz w:val="28"/>
          <w:szCs w:val="28"/>
        </w:rPr>
        <w:t>10</w:t>
      </w:r>
      <w:r w:rsidR="00AF6CF5">
        <w:rPr>
          <w:spacing w:val="-3"/>
          <w:sz w:val="28"/>
          <w:szCs w:val="28"/>
        </w:rPr>
        <w:t>.2019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……/………,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Economiei</w:t>
      </w:r>
      <w:r w:rsidR="00D3739C">
        <w:rPr>
          <w:spacing w:val="-3"/>
          <w:sz w:val="28"/>
          <w:szCs w:val="28"/>
        </w:rPr>
        <w:t xml:space="preserve">, reprezentat de domnul </w:t>
      </w:r>
      <w:r w:rsidR="006F7150">
        <w:rPr>
          <w:spacing w:val="-3"/>
          <w:sz w:val="28"/>
          <w:szCs w:val="28"/>
        </w:rPr>
        <w:t>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………..,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741.339 actiuni, reprezentand </w:t>
      </w:r>
      <w:r w:rsidR="00D3739C" w:rsidRPr="000070C5">
        <w:rPr>
          <w:spacing w:val="-3"/>
          <w:sz w:val="28"/>
          <w:szCs w:val="28"/>
        </w:rPr>
        <w:t>80,9778%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…</w:t>
      </w:r>
      <w:r w:rsidRPr="000070C5">
        <w:rPr>
          <w:spacing w:val="-3"/>
          <w:sz w:val="28"/>
          <w:szCs w:val="28"/>
        </w:rPr>
        <w:t xml:space="preserve">, detinatori a </w:t>
      </w:r>
      <w:r>
        <w:rPr>
          <w:spacing w:val="-3"/>
          <w:sz w:val="28"/>
          <w:szCs w:val="28"/>
        </w:rPr>
        <w:t>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>reprezentand ……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Au fost totalizate actiunile ….., reprezentand …..%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EC78A0">
        <w:rPr>
          <w:sz w:val="28"/>
          <w:szCs w:val="28"/>
        </w:rPr>
        <w:t>re a Actionarilor din data de 21/22.10</w:t>
      </w:r>
      <w:r w:rsidR="00AF6CF5">
        <w:rPr>
          <w:sz w:val="28"/>
          <w:szCs w:val="28"/>
        </w:rPr>
        <w:t>.2019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EC78A0">
        <w:rPr>
          <w:spacing w:val="-3"/>
          <w:sz w:val="28"/>
          <w:szCs w:val="28"/>
        </w:rPr>
        <w:t>206/21.10</w:t>
      </w:r>
      <w:r w:rsidR="00AF6CF5">
        <w:rPr>
          <w:spacing w:val="-3"/>
          <w:sz w:val="28"/>
          <w:szCs w:val="28"/>
        </w:rPr>
        <w:t>.2019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F43EB8" w:rsidRDefault="008D391B" w:rsidP="00EC78A0">
      <w:pPr>
        <w:ind w:left="288"/>
        <w:jc w:val="both"/>
        <w:rPr>
          <w:sz w:val="28"/>
          <w:szCs w:val="28"/>
        </w:rPr>
      </w:pPr>
      <w:r w:rsidRPr="008D391B">
        <w:rPr>
          <w:sz w:val="28"/>
          <w:szCs w:val="28"/>
          <w:lang w:val="ro-RO"/>
        </w:rPr>
        <w:t xml:space="preserve">1. </w:t>
      </w:r>
      <w:r w:rsidR="00EC78A0" w:rsidRPr="00825D30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EC78A0">
        <w:rPr>
          <w:sz w:val="28"/>
          <w:szCs w:val="28"/>
        </w:rPr>
        <w:t>.</w:t>
      </w:r>
    </w:p>
    <w:p w:rsidR="0036295A" w:rsidRDefault="00BA7903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43EB8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765204" w:rsidRPr="0036295A" w:rsidRDefault="00765204" w:rsidP="000A54C0">
      <w:pPr>
        <w:pStyle w:val="Heading10"/>
        <w:shd w:val="clear" w:color="auto" w:fill="auto"/>
        <w:spacing w:after="0" w:line="240" w:lineRule="auto"/>
        <w:jc w:val="both"/>
        <w:rPr>
          <w:lang w:val="en-GB"/>
        </w:rPr>
      </w:pPr>
    </w:p>
    <w:p w:rsidR="00AA290E" w:rsidRDefault="008D391B" w:rsidP="00BA7903">
      <w:pPr>
        <w:spacing w:after="200" w:line="276" w:lineRule="auto"/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90E" w:rsidRPr="00790AE5">
        <w:rPr>
          <w:sz w:val="28"/>
          <w:szCs w:val="28"/>
        </w:rPr>
        <w:t>.</w:t>
      </w:r>
      <w:r w:rsidR="00AA290E">
        <w:rPr>
          <w:rFonts w:ascii="Arial" w:hAnsi="Arial" w:cs="Arial"/>
          <w:b/>
          <w:sz w:val="24"/>
          <w:szCs w:val="24"/>
        </w:rPr>
        <w:t xml:space="preserve"> </w:t>
      </w:r>
      <w:r w:rsidR="00EC78A0">
        <w:rPr>
          <w:sz w:val="28"/>
          <w:szCs w:val="28"/>
        </w:rPr>
        <w:t>Stabilirea duratei mandatelor administratorilor provizorii alesi.</w:t>
      </w:r>
      <w:r w:rsidR="00BA7903">
        <w:rPr>
          <w:sz w:val="28"/>
          <w:szCs w:val="28"/>
        </w:rPr>
        <w:t xml:space="preserve">     </w:t>
      </w:r>
    </w:p>
    <w:p w:rsidR="000F5892" w:rsidRPr="00BA7903" w:rsidRDefault="00AA290E" w:rsidP="00BA7903">
      <w:pPr>
        <w:spacing w:after="200" w:line="276" w:lineRule="auto"/>
        <w:ind w:left="357"/>
        <w:jc w:val="both"/>
        <w:rPr>
          <w:rFonts w:eastAsia="Calibri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038B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BA7903" w:rsidRDefault="008D391B" w:rsidP="00EC78A0">
      <w:pPr>
        <w:ind w:left="35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3EB8">
        <w:rPr>
          <w:sz w:val="28"/>
          <w:szCs w:val="28"/>
        </w:rPr>
        <w:t xml:space="preserve">. </w:t>
      </w:r>
      <w:r w:rsidR="00EC78A0" w:rsidRPr="00825D30">
        <w:rPr>
          <w:sz w:val="28"/>
          <w:szCs w:val="28"/>
        </w:rPr>
        <w:t>Alegerea Presedintelui Consiliului de Administratie al societatii Avioane Craiova S.A.</w:t>
      </w:r>
      <w:r w:rsidR="00EC78A0">
        <w:rPr>
          <w:sz w:val="28"/>
          <w:szCs w:val="28"/>
        </w:rPr>
        <w:t>.</w:t>
      </w:r>
      <w:r w:rsidR="00BA7903">
        <w:rPr>
          <w:sz w:val="28"/>
          <w:szCs w:val="28"/>
        </w:rPr>
        <w:t xml:space="preserve">     </w:t>
      </w:r>
    </w:p>
    <w:p w:rsidR="006F7150" w:rsidRDefault="00F43EB8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7150"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EC78A0" w:rsidRDefault="00EC78A0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007D8">
        <w:rPr>
          <w:sz w:val="28"/>
          <w:szCs w:val="28"/>
        </w:rPr>
        <w:t>Stabilirea Bugetului de venituri si cheltuieli al societatii pentru anul 2019.</w:t>
      </w:r>
    </w:p>
    <w:p w:rsidR="00EC78A0" w:rsidRDefault="00EC78A0" w:rsidP="00EC78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EC78A0" w:rsidRDefault="00EC78A0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67692">
        <w:rPr>
          <w:sz w:val="28"/>
          <w:szCs w:val="28"/>
        </w:rPr>
        <w:t xml:space="preserve">Aprobarea datei de </w:t>
      </w:r>
      <w:r>
        <w:rPr>
          <w:sz w:val="28"/>
          <w:szCs w:val="28"/>
        </w:rPr>
        <w:t>07</w:t>
      </w:r>
      <w:r>
        <w:rPr>
          <w:color w:val="000000"/>
          <w:sz w:val="28"/>
          <w:szCs w:val="28"/>
        </w:rPr>
        <w:t>.11</w:t>
      </w:r>
      <w:r w:rsidRPr="0006769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067692">
        <w:rPr>
          <w:sz w:val="28"/>
          <w:szCs w:val="28"/>
        </w:rPr>
        <w:t xml:space="preserve"> ca </w:t>
      </w:r>
      <w:r>
        <w:rPr>
          <w:sz w:val="28"/>
          <w:szCs w:val="28"/>
        </w:rPr>
        <w:t>„</w:t>
      </w:r>
      <w:r w:rsidRPr="00067692">
        <w:rPr>
          <w:sz w:val="28"/>
          <w:szCs w:val="28"/>
        </w:rPr>
        <w:t xml:space="preserve">data de </w:t>
      </w:r>
      <w:r>
        <w:rPr>
          <w:sz w:val="28"/>
          <w:szCs w:val="28"/>
        </w:rPr>
        <w:t>inregistrare” pentru identificarea</w:t>
      </w:r>
      <w:r w:rsidRPr="00067692">
        <w:rPr>
          <w:sz w:val="28"/>
          <w:szCs w:val="28"/>
        </w:rPr>
        <w:t xml:space="preserve"> actionarilor asupra carora se rasfran</w:t>
      </w:r>
      <w:r>
        <w:rPr>
          <w:sz w:val="28"/>
          <w:szCs w:val="28"/>
        </w:rPr>
        <w:t xml:space="preserve">g </w:t>
      </w:r>
      <w:r w:rsidRPr="00067692">
        <w:rPr>
          <w:sz w:val="28"/>
          <w:szCs w:val="28"/>
        </w:rPr>
        <w:t>efectele hotararilor A.G.O.A</w:t>
      </w:r>
      <w:r>
        <w:rPr>
          <w:i/>
          <w:sz w:val="28"/>
          <w:szCs w:val="28"/>
        </w:rPr>
        <w:t xml:space="preserve"> </w:t>
      </w:r>
      <w:r w:rsidRPr="00F64DD6">
        <w:rPr>
          <w:iCs/>
          <w:sz w:val="28"/>
          <w:szCs w:val="28"/>
        </w:rPr>
        <w:t>si</w:t>
      </w:r>
      <w:r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datei de 06.11</w:t>
      </w:r>
      <w:r w:rsidRPr="00F64DD6">
        <w:rPr>
          <w:sz w:val="28"/>
          <w:szCs w:val="28"/>
        </w:rPr>
        <w:t>.2</w:t>
      </w:r>
      <w:r>
        <w:rPr>
          <w:sz w:val="28"/>
          <w:szCs w:val="28"/>
        </w:rPr>
        <w:t xml:space="preserve">019 ca „ex–date”, in conformitate </w:t>
      </w:r>
      <w:r w:rsidRPr="00F64DD6">
        <w:rPr>
          <w:sz w:val="28"/>
          <w:szCs w:val="28"/>
        </w:rPr>
        <w:t xml:space="preserve">cu </w:t>
      </w:r>
      <w:r>
        <w:rPr>
          <w:sz w:val="28"/>
          <w:szCs w:val="28"/>
        </w:rPr>
        <w:t>dispozitiile Legii nr. 24/2017.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A.G.O.A. voteaza pentru cu un numar de …actiuni, impotriva cu un numar de ……….actiuni, se abtine cu un numar de …….actiuni.</w:t>
      </w:r>
    </w:p>
    <w:p w:rsidR="006F7150" w:rsidRDefault="006F7150" w:rsidP="006F7150">
      <w:pPr>
        <w:ind w:left="360"/>
        <w:rPr>
          <w:sz w:val="28"/>
          <w:szCs w:val="28"/>
        </w:rPr>
      </w:pPr>
    </w:p>
    <w:p w:rsidR="00EC78A0" w:rsidRDefault="00EC78A0" w:rsidP="0095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sz w:val="28"/>
          <w:szCs w:val="28"/>
        </w:rPr>
        <w:t>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oricarei persoane dupa cum considera necesar.   </w:t>
      </w:r>
    </w:p>
    <w:p w:rsidR="00EC78A0" w:rsidRDefault="00EC78A0" w:rsidP="0095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A.G.O.A. voteaza pentru cu un numar de …actiuni, impotriva cu un numar de ……….actiuni, se a</w:t>
      </w:r>
      <w:r w:rsidR="0095018E">
        <w:rPr>
          <w:sz w:val="28"/>
          <w:szCs w:val="28"/>
        </w:rPr>
        <w:t>btine cu un numar de …….actiuni.</w:t>
      </w:r>
      <w:bookmarkStart w:id="0" w:name="_GoBack"/>
      <w:bookmarkEnd w:id="0"/>
    </w:p>
    <w:p w:rsidR="00EC78A0" w:rsidRDefault="00EC78A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1DB" w:rsidRDefault="006601DB">
      <w:r>
        <w:separator/>
      </w:r>
    </w:p>
  </w:endnote>
  <w:endnote w:type="continuationSeparator" w:id="0">
    <w:p w:rsidR="006601DB" w:rsidRDefault="0066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018E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1DB" w:rsidRDefault="006601DB">
      <w:r>
        <w:separator/>
      </w:r>
    </w:p>
  </w:footnote>
  <w:footnote w:type="continuationSeparator" w:id="0">
    <w:p w:rsidR="006601DB" w:rsidRDefault="0066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27360"/>
    <w:rsid w:val="000717F1"/>
    <w:rsid w:val="000A54C0"/>
    <w:rsid w:val="000F5892"/>
    <w:rsid w:val="001001F3"/>
    <w:rsid w:val="00181F5A"/>
    <w:rsid w:val="00197D71"/>
    <w:rsid w:val="002321C8"/>
    <w:rsid w:val="002C1BD8"/>
    <w:rsid w:val="0036295A"/>
    <w:rsid w:val="00494643"/>
    <w:rsid w:val="004F13EF"/>
    <w:rsid w:val="0050188D"/>
    <w:rsid w:val="0050695E"/>
    <w:rsid w:val="00562FD0"/>
    <w:rsid w:val="006601DB"/>
    <w:rsid w:val="0066038B"/>
    <w:rsid w:val="006D3D01"/>
    <w:rsid w:val="006D76C4"/>
    <w:rsid w:val="006F7150"/>
    <w:rsid w:val="0070689C"/>
    <w:rsid w:val="00720605"/>
    <w:rsid w:val="00765204"/>
    <w:rsid w:val="00790AE5"/>
    <w:rsid w:val="007E3F32"/>
    <w:rsid w:val="008818EC"/>
    <w:rsid w:val="008D391B"/>
    <w:rsid w:val="00926312"/>
    <w:rsid w:val="0095018E"/>
    <w:rsid w:val="00A1598A"/>
    <w:rsid w:val="00AA290E"/>
    <w:rsid w:val="00AF6CF5"/>
    <w:rsid w:val="00B12AF1"/>
    <w:rsid w:val="00B20C14"/>
    <w:rsid w:val="00BA7903"/>
    <w:rsid w:val="00C07529"/>
    <w:rsid w:val="00C3505D"/>
    <w:rsid w:val="00D3739C"/>
    <w:rsid w:val="00DE74C1"/>
    <w:rsid w:val="00E764FE"/>
    <w:rsid w:val="00EC78A0"/>
    <w:rsid w:val="00EF2A33"/>
    <w:rsid w:val="00F43EB8"/>
    <w:rsid w:val="00FA37A7"/>
    <w:rsid w:val="00FA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2019-09-24T12:00:00Z</dcterms:created>
  <dcterms:modified xsi:type="dcterms:W3CDTF">2019-09-24T12:00:00Z</dcterms:modified>
</cp:coreProperties>
</file>