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EA2E90">
        <w:rPr>
          <w:rFonts w:cs="Arial"/>
          <w:sz w:val="28"/>
          <w:szCs w:val="28"/>
        </w:rPr>
        <w:t>25/26.06</w:t>
      </w:r>
      <w:r w:rsidR="00CE0B6B">
        <w:rPr>
          <w:rFonts w:cs="Arial"/>
          <w:sz w:val="28"/>
          <w:szCs w:val="28"/>
        </w:rPr>
        <w:t>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EA2E90">
        <w:rPr>
          <w:rFonts w:cs="Arial"/>
          <w:sz w:val="28"/>
          <w:szCs w:val="28"/>
        </w:rPr>
        <w:t>25/26.06</w:t>
      </w:r>
      <w:r w:rsidR="00CE0B6B">
        <w:rPr>
          <w:rFonts w:cs="Arial"/>
          <w:sz w:val="28"/>
          <w:szCs w:val="28"/>
        </w:rPr>
        <w:t>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 w:rsidR="00EA2E90">
        <w:rPr>
          <w:iCs/>
          <w:sz w:val="28"/>
          <w:szCs w:val="28"/>
        </w:rPr>
        <w:t>:00, dupa</w:t>
      </w:r>
      <w:r>
        <w:rPr>
          <w:iCs/>
          <w:sz w:val="28"/>
          <w:szCs w:val="28"/>
        </w:rPr>
        <w:t xml:space="preserve"> cum urmeaza</w:t>
      </w:r>
      <w:r w:rsidR="00852DEA" w:rsidRPr="00852DEA">
        <w:rPr>
          <w:iCs/>
          <w:sz w:val="28"/>
          <w:szCs w:val="28"/>
        </w:rPr>
        <w:t>:</w:t>
      </w:r>
    </w:p>
    <w:p w:rsidR="00EA2E90" w:rsidRDefault="00EA2E90" w:rsidP="00EA2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EA2E90" w:rsidRDefault="00EA2E90" w:rsidP="00EA2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a) 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EA2E90" w:rsidRDefault="00EA2E90" w:rsidP="00EA2E9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EA2E90" w:rsidRDefault="00EA2E90" w:rsidP="00EA2E90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b) </w:t>
      </w:r>
      <w:r>
        <w:rPr>
          <w:sz w:val="28"/>
          <w:szCs w:val="28"/>
        </w:rPr>
        <w:t xml:space="preserve">Realegerea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EA2E90" w:rsidRDefault="00EA2E90" w:rsidP="00EA2E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EA2E90" w:rsidRPr="00407348" w:rsidRDefault="00EA2E90" w:rsidP="00EA2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</w:t>
      </w:r>
      <w:r>
        <w:rPr>
          <w:sz w:val="28"/>
          <w:szCs w:val="28"/>
        </w:rPr>
        <w:lastRenderedPageBreak/>
        <w:t xml:space="preserve">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DB72AF" w:rsidTr="00863C0E">
        <w:tc>
          <w:tcPr>
            <w:tcW w:w="599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E90" w:rsidRDefault="00EA2E90" w:rsidP="00EA2E90">
      <w:pPr>
        <w:jc w:val="both"/>
        <w:rPr>
          <w:rFonts w:ascii="Arial" w:hAnsi="Arial" w:cs="Arial"/>
          <w:sz w:val="24"/>
          <w:szCs w:val="24"/>
        </w:rPr>
      </w:pPr>
    </w:p>
    <w:p w:rsidR="00EA2E90" w:rsidRDefault="00EA2E90" w:rsidP="00EA2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EA2E90" w:rsidRPr="00D25D4E" w:rsidRDefault="00EA2E90" w:rsidP="00EA2E9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a)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086768" w:rsidTr="00863C0E">
        <w:tc>
          <w:tcPr>
            <w:tcW w:w="599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E90" w:rsidRDefault="00EA2E90" w:rsidP="00EA2E90">
      <w:pPr>
        <w:jc w:val="both"/>
        <w:rPr>
          <w:sz w:val="28"/>
          <w:szCs w:val="28"/>
        </w:rPr>
      </w:pPr>
    </w:p>
    <w:p w:rsidR="00EA2E90" w:rsidRPr="00D25D4E" w:rsidRDefault="00EA2E90" w:rsidP="00EA2E9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b) Real</w:t>
      </w:r>
      <w:r w:rsidRPr="000A2456">
        <w:rPr>
          <w:sz w:val="28"/>
          <w:szCs w:val="28"/>
        </w:rPr>
        <w:t xml:space="preserve">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086768" w:rsidTr="00863C0E">
        <w:tc>
          <w:tcPr>
            <w:tcW w:w="599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E90" w:rsidRDefault="00EA2E90" w:rsidP="00EA2E90">
      <w:pPr>
        <w:ind w:left="288"/>
        <w:jc w:val="both"/>
        <w:rPr>
          <w:sz w:val="28"/>
          <w:szCs w:val="28"/>
        </w:rPr>
      </w:pPr>
    </w:p>
    <w:p w:rsidR="00EA2E90" w:rsidRPr="0092371C" w:rsidRDefault="00EA2E90" w:rsidP="00EA2E90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4.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/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p w:rsidR="00EA2E90" w:rsidRPr="0092371C" w:rsidRDefault="00EA2E90" w:rsidP="00EA2E90">
      <w:pPr>
        <w:jc w:val="both"/>
        <w:rPr>
          <w:rFonts w:eastAsia="Times New Roman" w:cs="Calibri"/>
          <w:sz w:val="28"/>
          <w:szCs w:val="28"/>
          <w:lang w:val="en-US"/>
        </w:rPr>
      </w:pPr>
      <w:r>
        <w:rPr>
          <w:rFonts w:eastAsia="Times New Roman" w:cs="Calibri"/>
          <w:sz w:val="28"/>
          <w:szCs w:val="28"/>
          <w:lang w:val="en-US"/>
        </w:rPr>
        <w:t xml:space="preserve">       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a)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92371C" w:rsidTr="00863C0E">
        <w:tc>
          <w:tcPr>
            <w:tcW w:w="599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92371C" w:rsidRDefault="00EA2E90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EA2E90" w:rsidRPr="0092371C" w:rsidRDefault="00EA2E90" w:rsidP="00EA2E90">
      <w:pPr>
        <w:jc w:val="both"/>
        <w:rPr>
          <w:rFonts w:cs="Calibri"/>
          <w:sz w:val="28"/>
          <w:szCs w:val="28"/>
        </w:rPr>
      </w:pPr>
      <w:r w:rsidRPr="0092371C">
        <w:rPr>
          <w:rFonts w:cs="Calibri"/>
          <w:sz w:val="28"/>
          <w:szCs w:val="28"/>
        </w:rPr>
        <w:t xml:space="preserve">            </w:t>
      </w:r>
    </w:p>
    <w:p w:rsidR="00EA2E90" w:rsidRPr="0092371C" w:rsidRDefault="00EA2E90" w:rsidP="00EA2E90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 xml:space="preserve">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b)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92371C" w:rsidTr="00863C0E">
        <w:tc>
          <w:tcPr>
            <w:tcW w:w="596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EA2E90" w:rsidRPr="0092371C" w:rsidRDefault="00EA2E90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EA2E90" w:rsidRPr="0092371C" w:rsidRDefault="00EA2E90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EA2E90" w:rsidRPr="0092371C" w:rsidRDefault="00EA2E90" w:rsidP="00EA2E90">
      <w:pPr>
        <w:jc w:val="both"/>
        <w:rPr>
          <w:rFonts w:cs="Calibri"/>
          <w:sz w:val="28"/>
          <w:szCs w:val="28"/>
        </w:rPr>
      </w:pPr>
    </w:p>
    <w:p w:rsidR="00EA2E90" w:rsidRPr="00647EC3" w:rsidRDefault="00EA2E90" w:rsidP="00EA2E90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sz w:val="28"/>
          <w:szCs w:val="28"/>
        </w:rPr>
        <w:t xml:space="preserve">      5. </w:t>
      </w:r>
      <w:r w:rsidRPr="00AA7A1F">
        <w:rPr>
          <w:sz w:val="28"/>
          <w:szCs w:val="28"/>
        </w:rPr>
        <w:t>Stabilirea Bugetului de venituri si cheltuieli al societatii pentru anul 2020, in forma aprobata prin Hotararea de Guvern nr. 363/07.05.2020 publicata in Monitorul Oficial al Romaniei nr. 378/12.05.2020.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086768" w:rsidTr="00863C0E">
        <w:tc>
          <w:tcPr>
            <w:tcW w:w="596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4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E90" w:rsidRDefault="00EA2E90" w:rsidP="00EA2E90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</w:p>
    <w:p w:rsidR="00EA2E90" w:rsidRPr="00647EC3" w:rsidRDefault="00EA2E90" w:rsidP="00EA2E90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14.07.2020 ca „data de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si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13.07.2020 ca „ex–date”, in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nr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086768" w:rsidTr="00863C0E">
        <w:tc>
          <w:tcPr>
            <w:tcW w:w="599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E90" w:rsidRPr="00086768" w:rsidRDefault="00EA2E90" w:rsidP="00EA2E90">
      <w:pPr>
        <w:ind w:left="360"/>
        <w:jc w:val="both"/>
        <w:rPr>
          <w:rFonts w:cs="Arial"/>
          <w:sz w:val="28"/>
          <w:szCs w:val="28"/>
        </w:rPr>
      </w:pPr>
    </w:p>
    <w:p w:rsidR="00EA2E90" w:rsidRPr="00647EC3" w:rsidRDefault="00EA2E90" w:rsidP="00EA2E9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7. </w:t>
      </w:r>
      <w:proofErr w:type="spellStart"/>
      <w:r w:rsidRPr="00647EC3">
        <w:rPr>
          <w:sz w:val="28"/>
          <w:szCs w:val="28"/>
          <w:lang w:val="en-US"/>
        </w:rPr>
        <w:t>Imputernicirea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Presedintelui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Consiliului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Administratie</w:t>
      </w:r>
      <w:proofErr w:type="spellEnd"/>
      <w:r w:rsidRPr="00647EC3">
        <w:rPr>
          <w:sz w:val="28"/>
          <w:szCs w:val="28"/>
          <w:lang w:val="en-US"/>
        </w:rPr>
        <w:t xml:space="preserve"> al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Avioane</w:t>
      </w:r>
      <w:proofErr w:type="spellEnd"/>
      <w:r w:rsidRPr="00647EC3">
        <w:rPr>
          <w:sz w:val="28"/>
          <w:szCs w:val="28"/>
          <w:lang w:val="en-US"/>
        </w:rPr>
        <w:t xml:space="preserve"> Craiova S.A. </w:t>
      </w:r>
      <w:proofErr w:type="spellStart"/>
      <w:r w:rsidRPr="00647EC3">
        <w:rPr>
          <w:sz w:val="28"/>
          <w:szCs w:val="28"/>
          <w:lang w:val="en-US"/>
        </w:rPr>
        <w:t>pentru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efectua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toate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demersurile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</w:t>
      </w:r>
      <w:proofErr w:type="spellStart"/>
      <w:r w:rsidRPr="00647EC3">
        <w:rPr>
          <w:sz w:val="28"/>
          <w:szCs w:val="28"/>
          <w:lang w:val="en-US"/>
        </w:rPr>
        <w:t>vederea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inregistrarii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hotararilor</w:t>
      </w:r>
      <w:proofErr w:type="spellEnd"/>
      <w:r w:rsidRPr="00647EC3">
        <w:rPr>
          <w:sz w:val="28"/>
          <w:szCs w:val="28"/>
          <w:lang w:val="en-US"/>
        </w:rPr>
        <w:t xml:space="preserve"> A.G.O.A. </w:t>
      </w:r>
      <w:proofErr w:type="spellStart"/>
      <w:r w:rsidRPr="00647EC3">
        <w:rPr>
          <w:sz w:val="28"/>
          <w:szCs w:val="28"/>
          <w:lang w:val="en-US"/>
        </w:rPr>
        <w:t>si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indeplinirii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tuturor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formalitatilor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fata </w:t>
      </w:r>
      <w:proofErr w:type="spellStart"/>
      <w:r w:rsidRPr="00647EC3">
        <w:rPr>
          <w:sz w:val="28"/>
          <w:szCs w:val="28"/>
          <w:lang w:val="en-US"/>
        </w:rPr>
        <w:t>autoritatilor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competente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incluzand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dar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fara</w:t>
      </w:r>
      <w:proofErr w:type="spellEnd"/>
      <w:r w:rsidRPr="00647EC3">
        <w:rPr>
          <w:sz w:val="28"/>
          <w:szCs w:val="28"/>
          <w:lang w:val="en-US"/>
        </w:rPr>
        <w:t xml:space="preserve"> a se </w:t>
      </w:r>
      <w:proofErr w:type="spellStart"/>
      <w:r w:rsidRPr="00647EC3">
        <w:rPr>
          <w:sz w:val="28"/>
          <w:szCs w:val="28"/>
          <w:lang w:val="en-US"/>
        </w:rPr>
        <w:t>limita</w:t>
      </w:r>
      <w:proofErr w:type="spellEnd"/>
      <w:r w:rsidRPr="00647EC3">
        <w:rPr>
          <w:sz w:val="28"/>
          <w:szCs w:val="28"/>
          <w:lang w:val="en-US"/>
        </w:rPr>
        <w:t xml:space="preserve"> la </w:t>
      </w:r>
      <w:proofErr w:type="spellStart"/>
      <w:r w:rsidRPr="00647EC3">
        <w:rPr>
          <w:sz w:val="28"/>
          <w:szCs w:val="28"/>
          <w:lang w:val="en-US"/>
        </w:rPr>
        <w:t>Oficiul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Registrului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Comertului</w:t>
      </w:r>
      <w:proofErr w:type="spellEnd"/>
      <w:r w:rsidRPr="00647EC3">
        <w:rPr>
          <w:sz w:val="28"/>
          <w:szCs w:val="28"/>
          <w:lang w:val="en-US"/>
        </w:rPr>
        <w:t xml:space="preserve">, ASF, BVB. </w:t>
      </w:r>
      <w:proofErr w:type="spellStart"/>
      <w:r w:rsidRPr="00647EC3">
        <w:rPr>
          <w:sz w:val="28"/>
          <w:szCs w:val="28"/>
          <w:lang w:val="en-US"/>
        </w:rPr>
        <w:t>Mandatarul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mentionat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va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delega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acordate</w:t>
      </w:r>
      <w:proofErr w:type="spellEnd"/>
      <w:r w:rsidRPr="00647EC3">
        <w:rPr>
          <w:sz w:val="28"/>
          <w:szCs w:val="28"/>
          <w:lang w:val="en-US"/>
        </w:rPr>
        <w:t xml:space="preserve"> conform </w:t>
      </w:r>
      <w:proofErr w:type="spellStart"/>
      <w:r w:rsidRPr="00647EC3">
        <w:rPr>
          <w:sz w:val="28"/>
          <w:szCs w:val="28"/>
          <w:lang w:val="en-US"/>
        </w:rPr>
        <w:t>celor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mai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unei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alte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persoane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salariata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EA2E90" w:rsidRPr="00DB72AF" w:rsidTr="00863C0E">
        <w:tc>
          <w:tcPr>
            <w:tcW w:w="599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EA2E90" w:rsidRPr="00086768" w:rsidRDefault="00EA2E90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EA2E90" w:rsidRPr="00086768" w:rsidRDefault="00EA2E9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EA2E90" w:rsidRDefault="00EA2E90" w:rsidP="002C379A">
      <w:pPr>
        <w:tabs>
          <w:tab w:val="left" w:pos="1470"/>
        </w:tabs>
        <w:jc w:val="both"/>
      </w:pPr>
    </w:p>
    <w:p w:rsidR="00EA2E90" w:rsidRDefault="00EA2E90" w:rsidP="002C379A">
      <w:pPr>
        <w:tabs>
          <w:tab w:val="left" w:pos="1470"/>
        </w:tabs>
        <w:jc w:val="both"/>
      </w:pPr>
    </w:p>
    <w:p w:rsidR="00BB000F" w:rsidRPr="00193537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A2E90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2E8E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2020-05-24T11:38:00Z</dcterms:created>
  <dcterms:modified xsi:type="dcterms:W3CDTF">2020-05-24T11:38:00Z</dcterms:modified>
</cp:coreProperties>
</file>