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18" w:rsidRPr="008355D3" w:rsidRDefault="00E17A15" w:rsidP="00674D0A">
      <w:pPr>
        <w:pStyle w:val="Heading3"/>
        <w:ind w:firstLine="0"/>
        <w:jc w:val="center"/>
        <w:rPr>
          <w:b/>
          <w:szCs w:val="28"/>
        </w:rPr>
      </w:pPr>
      <w:r w:rsidRPr="008355D3">
        <w:rPr>
          <w:b/>
          <w:szCs w:val="28"/>
        </w:rPr>
        <w:t>IMPUTERNICIRE SPECIALA</w:t>
      </w:r>
    </w:p>
    <w:p w:rsidR="008355D3" w:rsidRDefault="00674D0A" w:rsidP="00674D0A">
      <w:pPr>
        <w:tabs>
          <w:tab w:val="left" w:pos="6270"/>
        </w:tabs>
      </w:pPr>
      <w:r>
        <w:tab/>
      </w:r>
    </w:p>
    <w:p w:rsidR="00141FEB" w:rsidRDefault="00141FEB" w:rsidP="00141FEB">
      <w:pPr>
        <w:pStyle w:val="Default"/>
      </w:pPr>
    </w:p>
    <w:p w:rsidR="008355D3" w:rsidRPr="008355D3" w:rsidRDefault="00674D0A" w:rsidP="00715496">
      <w:pPr>
        <w:jc w:val="both"/>
        <w:rPr>
          <w:sz w:val="28"/>
          <w:szCs w:val="28"/>
          <w:lang w:val="ro-RO"/>
        </w:rPr>
      </w:pPr>
      <w:r>
        <w:t xml:space="preserve">    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>……………….………</w:t>
      </w:r>
      <w:proofErr w:type="gramStart"/>
      <w:r w:rsidR="00715496" w:rsidRPr="008355D3">
        <w:rPr>
          <w:sz w:val="28"/>
          <w:szCs w:val="28"/>
        </w:rPr>
        <w:t>…..</w:t>
      </w:r>
      <w:proofErr w:type="gramEnd"/>
      <w:r w:rsidR="00715496" w:rsidRPr="008355D3">
        <w:rPr>
          <w:sz w:val="28"/>
          <w:szCs w:val="28"/>
        </w:rPr>
        <w:t xml:space="preserve">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r w:rsidR="008355D3" w:rsidRPr="008355D3">
        <w:rPr>
          <w:sz w:val="28"/>
          <w:szCs w:val="28"/>
        </w:rPr>
        <w:t>nume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634C62" w:rsidRPr="00634C62">
        <w:rPr>
          <w:sz w:val="28"/>
          <w:szCs w:val="28"/>
        </w:rPr>
        <w:t>10.709.291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</w:t>
      </w:r>
      <w:proofErr w:type="gramStart"/>
      <w:r w:rsidR="00715496" w:rsidRPr="008355D3">
        <w:rPr>
          <w:sz w:val="28"/>
          <w:szCs w:val="28"/>
          <w:lang w:val="fr-FR"/>
        </w:rPr>
        <w:t>_</w:t>
      </w:r>
      <w:r w:rsidR="006F790E" w:rsidRPr="008355D3">
        <w:rPr>
          <w:sz w:val="28"/>
          <w:szCs w:val="28"/>
          <w:lang w:val="ro-RO"/>
        </w:rPr>
        <w:t>:</w:t>
      </w:r>
      <w:proofErr w:type="gramEnd"/>
    </w:p>
    <w:p w:rsidR="008355D3" w:rsidRDefault="00674D0A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r>
        <w:rPr>
          <w:sz w:val="28"/>
          <w:szCs w:val="28"/>
          <w:lang w:val="fr-FR"/>
        </w:rPr>
        <w:t xml:space="preserve">ce va </w:t>
      </w:r>
      <w:proofErr w:type="spellStart"/>
      <w:r>
        <w:rPr>
          <w:sz w:val="28"/>
          <w:szCs w:val="28"/>
          <w:lang w:val="fr-FR"/>
        </w:rPr>
        <w:t>avea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loc</w:t>
      </w:r>
      <w:proofErr w:type="spellEnd"/>
      <w:r>
        <w:rPr>
          <w:sz w:val="28"/>
          <w:szCs w:val="28"/>
          <w:lang w:val="fr-FR"/>
        </w:rPr>
        <w:t xml:space="preserve"> la data de 25.06</w:t>
      </w:r>
      <w:r w:rsidR="00634C62">
        <w:rPr>
          <w:sz w:val="28"/>
          <w:szCs w:val="28"/>
          <w:lang w:val="fr-FR"/>
        </w:rPr>
        <w:t>.2020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>00</w:t>
      </w:r>
      <w:r>
        <w:rPr>
          <w:sz w:val="28"/>
          <w:szCs w:val="28"/>
          <w:lang w:val="fr-FR"/>
        </w:rPr>
        <w:t>,</w:t>
      </w:r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judetul</w:t>
      </w:r>
      <w:proofErr w:type="spellEnd"/>
      <w:r>
        <w:rPr>
          <w:sz w:val="28"/>
          <w:szCs w:val="28"/>
          <w:lang w:val="fr-FR"/>
        </w:rPr>
        <w:t xml:space="preserve"> Dolj, </w:t>
      </w:r>
      <w:proofErr w:type="spellStart"/>
      <w:r>
        <w:rPr>
          <w:sz w:val="28"/>
          <w:szCs w:val="28"/>
          <w:lang w:val="fr-FR"/>
        </w:rPr>
        <w:t>sau</w:t>
      </w:r>
      <w:proofErr w:type="spellEnd"/>
      <w:r>
        <w:rPr>
          <w:sz w:val="28"/>
          <w:szCs w:val="28"/>
          <w:lang w:val="fr-FR"/>
        </w:rPr>
        <w:t xml:space="preserve"> la data de 26.06</w:t>
      </w:r>
      <w:r w:rsidR="00634C62">
        <w:rPr>
          <w:sz w:val="28"/>
          <w:szCs w:val="28"/>
          <w:lang w:val="fr-FR"/>
        </w:rPr>
        <w:t>.2020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gramStart"/>
      <w:r w:rsidR="008355D3" w:rsidRPr="00CE09A4">
        <w:rPr>
          <w:sz w:val="28"/>
          <w:szCs w:val="28"/>
          <w:lang w:val="fr-FR"/>
        </w:rPr>
        <w:t>12:</w:t>
      </w:r>
      <w:proofErr w:type="gramEnd"/>
      <w:r w:rsidR="008355D3" w:rsidRPr="00CE09A4">
        <w:rPr>
          <w:sz w:val="28"/>
          <w:szCs w:val="28"/>
          <w:lang w:val="fr-FR"/>
        </w:rPr>
        <w:t>00</w:t>
      </w:r>
      <w:r>
        <w:rPr>
          <w:sz w:val="28"/>
          <w:szCs w:val="28"/>
          <w:lang w:val="fr-FR"/>
        </w:rPr>
        <w:t>,</w:t>
      </w:r>
      <w:r w:rsidR="008355D3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Ghercești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 xml:space="preserve">, nr. 10,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>
        <w:rPr>
          <w:sz w:val="28"/>
          <w:szCs w:val="28"/>
          <w:lang w:val="fr-FR"/>
        </w:rPr>
        <w:t>or</w:t>
      </w:r>
      <w:proofErr w:type="spellEnd"/>
      <w:r>
        <w:rPr>
          <w:sz w:val="28"/>
          <w:szCs w:val="28"/>
          <w:lang w:val="fr-FR"/>
        </w:rPr>
        <w:t xml:space="preserve"> la 12.06</w:t>
      </w:r>
      <w:r w:rsidR="00634C62">
        <w:rPr>
          <w:sz w:val="28"/>
          <w:szCs w:val="28"/>
          <w:lang w:val="fr-FR"/>
        </w:rPr>
        <w:t>.2020</w:t>
      </w:r>
      <w:r>
        <w:rPr>
          <w:sz w:val="28"/>
          <w:szCs w:val="28"/>
          <w:lang w:val="fr-FR"/>
        </w:rPr>
        <w:t xml:space="preserve"> (data de </w:t>
      </w:r>
      <w:proofErr w:type="spellStart"/>
      <w:r>
        <w:rPr>
          <w:sz w:val="28"/>
          <w:szCs w:val="28"/>
          <w:lang w:val="fr-FR"/>
        </w:rPr>
        <w:t>referinta</w:t>
      </w:r>
      <w:proofErr w:type="spellEnd"/>
      <w:r>
        <w:rPr>
          <w:sz w:val="28"/>
          <w:szCs w:val="28"/>
          <w:lang w:val="fr-FR"/>
        </w:rPr>
        <w:t xml:space="preserve">), dupa cum </w:t>
      </w:r>
      <w:proofErr w:type="spellStart"/>
      <w:proofErr w:type="gram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  <w:proofErr w:type="gramEnd"/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r w:rsidRPr="00CE09A4">
        <w:rPr>
          <w:sz w:val="28"/>
          <w:szCs w:val="28"/>
        </w:rPr>
        <w:t>convocata</w:t>
      </w:r>
      <w:proofErr w:type="spell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674D0A">
        <w:rPr>
          <w:sz w:val="28"/>
          <w:szCs w:val="28"/>
        </w:rPr>
        <w:t>25/26.06</w:t>
      </w:r>
      <w:r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674D0A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674D0A" w:rsidRPr="00C66969" w:rsidRDefault="00674D0A" w:rsidP="0067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669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</w:t>
      </w:r>
      <w:proofErr w:type="spellStart"/>
      <w:r w:rsidRPr="00C66969">
        <w:rPr>
          <w:sz w:val="28"/>
          <w:szCs w:val="28"/>
        </w:rPr>
        <w:t>Alegerea</w:t>
      </w:r>
      <w:proofErr w:type="spellEnd"/>
      <w:r w:rsidRPr="00C66969">
        <w:rPr>
          <w:sz w:val="28"/>
          <w:szCs w:val="28"/>
        </w:rPr>
        <w:t>/</w:t>
      </w:r>
      <w:proofErr w:type="spellStart"/>
      <w:r w:rsidRPr="00C66969">
        <w:rPr>
          <w:sz w:val="28"/>
          <w:szCs w:val="28"/>
        </w:rPr>
        <w:t>Realegerea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membrilor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provizorii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Consiliului</w:t>
      </w:r>
      <w:proofErr w:type="spellEnd"/>
      <w:r w:rsidRPr="00C66969">
        <w:rPr>
          <w:sz w:val="28"/>
          <w:szCs w:val="28"/>
        </w:rPr>
        <w:t xml:space="preserve"> de </w:t>
      </w:r>
      <w:proofErr w:type="spellStart"/>
      <w:r w:rsidRPr="00C66969">
        <w:rPr>
          <w:sz w:val="28"/>
          <w:szCs w:val="28"/>
        </w:rPr>
        <w:t>Administratie</w:t>
      </w:r>
      <w:proofErr w:type="spellEnd"/>
      <w:r w:rsidRPr="00C66969">
        <w:rPr>
          <w:sz w:val="28"/>
          <w:szCs w:val="28"/>
        </w:rPr>
        <w:t xml:space="preserve"> al </w:t>
      </w:r>
      <w:proofErr w:type="spellStart"/>
      <w:r w:rsidRPr="00C66969">
        <w:rPr>
          <w:sz w:val="28"/>
          <w:szCs w:val="28"/>
        </w:rPr>
        <w:t>societatii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Avioane</w:t>
      </w:r>
      <w:proofErr w:type="spellEnd"/>
      <w:r w:rsidRPr="00C66969">
        <w:rPr>
          <w:sz w:val="28"/>
          <w:szCs w:val="28"/>
        </w:rPr>
        <w:t xml:space="preserve"> Craiova S.A., ca </w:t>
      </w:r>
      <w:proofErr w:type="spellStart"/>
      <w:r w:rsidRPr="00C66969">
        <w:rPr>
          <w:sz w:val="28"/>
          <w:szCs w:val="28"/>
        </w:rPr>
        <w:t>urmare</w:t>
      </w:r>
      <w:proofErr w:type="spellEnd"/>
      <w:r w:rsidRPr="00C66969">
        <w:rPr>
          <w:sz w:val="28"/>
          <w:szCs w:val="28"/>
        </w:rPr>
        <w:t xml:space="preserve"> a </w:t>
      </w:r>
      <w:proofErr w:type="spellStart"/>
      <w:r w:rsidRPr="00C66969">
        <w:rPr>
          <w:sz w:val="28"/>
          <w:szCs w:val="28"/>
        </w:rPr>
        <w:t>expirarii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mandatelor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actualilor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administratori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provizorii</w:t>
      </w:r>
      <w:proofErr w:type="spellEnd"/>
      <w:r w:rsidRPr="00C66969">
        <w:rPr>
          <w:sz w:val="28"/>
          <w:szCs w:val="28"/>
        </w:rPr>
        <w:t>.</w:t>
      </w:r>
    </w:p>
    <w:p w:rsidR="00674D0A" w:rsidRPr="00C66969" w:rsidRDefault="00674D0A" w:rsidP="00674D0A"/>
    <w:p w:rsidR="00674D0A" w:rsidRPr="00BF159A" w:rsidRDefault="00674D0A" w:rsidP="00674D0A">
      <w:pPr>
        <w:jc w:val="both"/>
        <w:rPr>
          <w:sz w:val="28"/>
          <w:szCs w:val="28"/>
        </w:rPr>
      </w:pPr>
      <w:r w:rsidRPr="00BF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a) </w:t>
      </w:r>
      <w:proofErr w:type="spellStart"/>
      <w:r w:rsidRPr="00BF159A">
        <w:rPr>
          <w:sz w:val="28"/>
          <w:szCs w:val="28"/>
        </w:rPr>
        <w:t>Alegerea</w:t>
      </w:r>
      <w:proofErr w:type="spellEnd"/>
      <w:r w:rsidRPr="00BF159A">
        <w:rPr>
          <w:sz w:val="28"/>
          <w:szCs w:val="28"/>
        </w:rPr>
        <w:t xml:space="preserve"> </w:t>
      </w:r>
      <w:proofErr w:type="spellStart"/>
      <w:r w:rsidRPr="00BF159A">
        <w:rPr>
          <w:sz w:val="28"/>
          <w:szCs w:val="28"/>
        </w:rPr>
        <w:t>dnei</w:t>
      </w:r>
      <w:proofErr w:type="spellEnd"/>
      <w:r w:rsidRPr="00BF159A">
        <w:rPr>
          <w:sz w:val="28"/>
          <w:szCs w:val="28"/>
        </w:rPr>
        <w:t>/</w:t>
      </w:r>
      <w:proofErr w:type="spellStart"/>
      <w:r w:rsidRPr="00BF159A">
        <w:rPr>
          <w:sz w:val="28"/>
          <w:szCs w:val="28"/>
        </w:rPr>
        <w:t>dlui</w:t>
      </w:r>
      <w:proofErr w:type="spellEnd"/>
      <w:r w:rsidRPr="00BF159A">
        <w:rPr>
          <w:sz w:val="28"/>
          <w:szCs w:val="28"/>
        </w:rPr>
        <w:t xml:space="preserve"> ............................ in </w:t>
      </w:r>
      <w:proofErr w:type="spellStart"/>
      <w:r w:rsidRPr="00BF159A">
        <w:rPr>
          <w:sz w:val="28"/>
          <w:szCs w:val="28"/>
        </w:rPr>
        <w:t>calitate</w:t>
      </w:r>
      <w:proofErr w:type="spellEnd"/>
      <w:r w:rsidRPr="00BF159A">
        <w:rPr>
          <w:sz w:val="28"/>
          <w:szCs w:val="28"/>
        </w:rPr>
        <w:t xml:space="preserve"> de </w:t>
      </w:r>
      <w:proofErr w:type="spellStart"/>
      <w:r w:rsidRPr="00BF159A">
        <w:rPr>
          <w:sz w:val="28"/>
          <w:szCs w:val="28"/>
        </w:rPr>
        <w:t>membru</w:t>
      </w:r>
      <w:proofErr w:type="spellEnd"/>
      <w:r w:rsidRPr="00BF159A">
        <w:rPr>
          <w:sz w:val="28"/>
          <w:szCs w:val="28"/>
        </w:rPr>
        <w:t xml:space="preserve"> </w:t>
      </w:r>
      <w:proofErr w:type="spellStart"/>
      <w:r w:rsidRPr="00BF159A">
        <w:rPr>
          <w:sz w:val="28"/>
          <w:szCs w:val="28"/>
        </w:rPr>
        <w:t>provizoriu</w:t>
      </w:r>
      <w:proofErr w:type="spellEnd"/>
      <w:r w:rsidRPr="00BF159A">
        <w:rPr>
          <w:sz w:val="28"/>
          <w:szCs w:val="28"/>
        </w:rPr>
        <w:t xml:space="preserve"> al </w:t>
      </w:r>
      <w:proofErr w:type="spellStart"/>
      <w:r w:rsidRPr="00BF159A">
        <w:rPr>
          <w:sz w:val="28"/>
          <w:szCs w:val="28"/>
        </w:rPr>
        <w:t>Consiliului</w:t>
      </w:r>
      <w:proofErr w:type="spellEnd"/>
      <w:r w:rsidRPr="00BF159A">
        <w:rPr>
          <w:sz w:val="28"/>
          <w:szCs w:val="28"/>
        </w:rPr>
        <w:t xml:space="preserve"> de </w:t>
      </w:r>
      <w:proofErr w:type="spellStart"/>
      <w:r w:rsidRPr="00BF159A">
        <w:rPr>
          <w:sz w:val="28"/>
          <w:szCs w:val="28"/>
        </w:rPr>
        <w:t>Administratie</w:t>
      </w:r>
      <w:proofErr w:type="spellEnd"/>
      <w:r w:rsidRPr="00BF159A">
        <w:rPr>
          <w:sz w:val="28"/>
          <w:szCs w:val="28"/>
        </w:rPr>
        <w:t xml:space="preserve"> al </w:t>
      </w:r>
      <w:proofErr w:type="spellStart"/>
      <w:r w:rsidRPr="00BF159A">
        <w:rPr>
          <w:sz w:val="28"/>
          <w:szCs w:val="28"/>
        </w:rPr>
        <w:t>societatii</w:t>
      </w:r>
      <w:proofErr w:type="spellEnd"/>
      <w:r w:rsidRPr="00BF159A">
        <w:rPr>
          <w:sz w:val="28"/>
          <w:szCs w:val="28"/>
        </w:rPr>
        <w:t xml:space="preserve"> </w:t>
      </w:r>
      <w:proofErr w:type="spellStart"/>
      <w:r w:rsidRPr="00BF159A">
        <w:rPr>
          <w:sz w:val="28"/>
          <w:szCs w:val="28"/>
        </w:rPr>
        <w:t>Avioane</w:t>
      </w:r>
      <w:proofErr w:type="spellEnd"/>
      <w:r w:rsidRPr="00BF159A">
        <w:rPr>
          <w:sz w:val="28"/>
          <w:szCs w:val="28"/>
        </w:rPr>
        <w:t xml:space="preserve"> Craiova S.A.</w:t>
      </w:r>
    </w:p>
    <w:p w:rsidR="00674D0A" w:rsidRPr="00BF159A" w:rsidRDefault="00674D0A" w:rsidP="00674D0A"/>
    <w:p w:rsidR="00674D0A" w:rsidRDefault="00674D0A" w:rsidP="00674D0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674D0A" w:rsidRDefault="00674D0A" w:rsidP="00674D0A">
      <w:pPr>
        <w:jc w:val="both"/>
        <w:rPr>
          <w:bCs/>
          <w:iCs/>
          <w:sz w:val="28"/>
          <w:szCs w:val="28"/>
        </w:rPr>
      </w:pPr>
    </w:p>
    <w:p w:rsidR="00674D0A" w:rsidRDefault="00674D0A" w:rsidP="00674D0A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</w:t>
      </w:r>
      <w:r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Realegerea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in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membru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provizoriu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Craiova S.A.</w:t>
      </w:r>
    </w:p>
    <w:p w:rsidR="00674D0A" w:rsidRDefault="00674D0A" w:rsidP="00674D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74D0A" w:rsidRDefault="00674D0A" w:rsidP="00674D0A">
      <w:pPr>
        <w:jc w:val="both"/>
        <w:rPr>
          <w:bCs/>
          <w:i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674D0A" w:rsidRDefault="00674D0A" w:rsidP="00674D0A">
      <w:pPr>
        <w:jc w:val="both"/>
        <w:rPr>
          <w:rFonts w:ascii="Arial" w:hAnsi="Arial" w:cs="Arial"/>
          <w:sz w:val="24"/>
          <w:szCs w:val="24"/>
        </w:rPr>
      </w:pPr>
    </w:p>
    <w:p w:rsidR="00674D0A" w:rsidRDefault="00674D0A" w:rsidP="0067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p w:rsidR="00674D0A" w:rsidRPr="00407348" w:rsidRDefault="00674D0A" w:rsidP="00674D0A">
      <w:pPr>
        <w:jc w:val="both"/>
        <w:rPr>
          <w:sz w:val="28"/>
          <w:szCs w:val="28"/>
        </w:rPr>
      </w:pPr>
    </w:p>
    <w:tbl>
      <w:tblPr>
        <w:tblW w:w="88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425"/>
        <w:gridCol w:w="1060"/>
        <w:gridCol w:w="543"/>
        <w:gridCol w:w="1802"/>
        <w:gridCol w:w="1316"/>
        <w:gridCol w:w="537"/>
        <w:gridCol w:w="1628"/>
      </w:tblGrid>
      <w:tr w:rsidR="00674D0A" w:rsidRPr="00DB72AF" w:rsidTr="00863C0E">
        <w:trPr>
          <w:trHeight w:val="414"/>
        </w:trPr>
        <w:tc>
          <w:tcPr>
            <w:tcW w:w="556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3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74D0A" w:rsidRDefault="00674D0A" w:rsidP="00674D0A">
      <w:pPr>
        <w:jc w:val="both"/>
        <w:rPr>
          <w:rFonts w:ascii="Arial" w:hAnsi="Arial" w:cs="Arial"/>
          <w:sz w:val="24"/>
          <w:szCs w:val="24"/>
        </w:rPr>
      </w:pPr>
    </w:p>
    <w:p w:rsidR="00674D0A" w:rsidRDefault="00674D0A" w:rsidP="0067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674D0A" w:rsidRDefault="00674D0A" w:rsidP="00674D0A">
      <w:pPr>
        <w:jc w:val="both"/>
        <w:rPr>
          <w:sz w:val="28"/>
          <w:szCs w:val="28"/>
        </w:rPr>
      </w:pPr>
    </w:p>
    <w:p w:rsidR="00674D0A" w:rsidRDefault="00674D0A" w:rsidP="0067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a) </w:t>
      </w:r>
      <w:proofErr w:type="spellStart"/>
      <w:r w:rsidRPr="000A2456">
        <w:rPr>
          <w:sz w:val="28"/>
          <w:szCs w:val="28"/>
        </w:rPr>
        <w:t>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Craiova S.A.</w:t>
      </w:r>
    </w:p>
    <w:p w:rsidR="00674D0A" w:rsidRPr="00D25D4E" w:rsidRDefault="00674D0A" w:rsidP="00674D0A">
      <w:pPr>
        <w:jc w:val="both"/>
        <w:rPr>
          <w:sz w:val="24"/>
          <w:szCs w:val="24"/>
        </w:rPr>
      </w:pPr>
    </w:p>
    <w:tbl>
      <w:tblPr>
        <w:tblW w:w="8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32"/>
        <w:gridCol w:w="1066"/>
        <w:gridCol w:w="545"/>
        <w:gridCol w:w="1811"/>
        <w:gridCol w:w="1322"/>
        <w:gridCol w:w="539"/>
        <w:gridCol w:w="1636"/>
      </w:tblGrid>
      <w:tr w:rsidR="00674D0A" w:rsidRPr="00086768" w:rsidTr="00863C0E">
        <w:trPr>
          <w:trHeight w:val="429"/>
        </w:trPr>
        <w:tc>
          <w:tcPr>
            <w:tcW w:w="559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5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9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74D0A" w:rsidRDefault="00674D0A" w:rsidP="00674D0A">
      <w:pPr>
        <w:jc w:val="both"/>
        <w:rPr>
          <w:sz w:val="28"/>
          <w:szCs w:val="28"/>
        </w:rPr>
      </w:pPr>
    </w:p>
    <w:p w:rsidR="00674D0A" w:rsidRDefault="00674D0A" w:rsidP="0067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b) </w:t>
      </w:r>
      <w:proofErr w:type="spellStart"/>
      <w:r>
        <w:rPr>
          <w:sz w:val="28"/>
          <w:szCs w:val="28"/>
        </w:rPr>
        <w:t>Real</w:t>
      </w:r>
      <w:r w:rsidRPr="000A2456">
        <w:rPr>
          <w:sz w:val="28"/>
          <w:szCs w:val="28"/>
        </w:rPr>
        <w:t>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Craiova S.A.</w:t>
      </w:r>
    </w:p>
    <w:p w:rsidR="00674D0A" w:rsidRDefault="00674D0A" w:rsidP="00674D0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1"/>
        <w:tblW w:w="8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436"/>
        <w:gridCol w:w="1069"/>
        <w:gridCol w:w="547"/>
        <w:gridCol w:w="1817"/>
        <w:gridCol w:w="1326"/>
        <w:gridCol w:w="541"/>
        <w:gridCol w:w="1642"/>
      </w:tblGrid>
      <w:tr w:rsidR="00674D0A" w:rsidRPr="00086768" w:rsidTr="00863C0E">
        <w:trPr>
          <w:trHeight w:val="446"/>
        </w:trPr>
        <w:tc>
          <w:tcPr>
            <w:tcW w:w="560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7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1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74D0A" w:rsidRDefault="00674D0A" w:rsidP="00674D0A">
      <w:pPr>
        <w:jc w:val="both"/>
        <w:rPr>
          <w:sz w:val="28"/>
          <w:szCs w:val="28"/>
        </w:rPr>
      </w:pPr>
    </w:p>
    <w:p w:rsidR="00674D0A" w:rsidRPr="00C66969" w:rsidRDefault="00674D0A" w:rsidP="00674D0A">
      <w:pPr>
        <w:jc w:val="both"/>
        <w:rPr>
          <w:sz w:val="28"/>
          <w:szCs w:val="28"/>
        </w:rPr>
      </w:pPr>
      <w:r w:rsidRPr="00C66969">
        <w:rPr>
          <w:sz w:val="28"/>
          <w:szCs w:val="28"/>
        </w:rPr>
        <w:t xml:space="preserve">     4. </w:t>
      </w:r>
      <w:proofErr w:type="spellStart"/>
      <w:r w:rsidRPr="00C66969">
        <w:rPr>
          <w:sz w:val="28"/>
          <w:szCs w:val="28"/>
        </w:rPr>
        <w:t>Imputernicirea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reprezentantului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Ministerului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Economiei</w:t>
      </w:r>
      <w:proofErr w:type="spellEnd"/>
      <w:r w:rsidRPr="00C66969">
        <w:rPr>
          <w:sz w:val="28"/>
          <w:szCs w:val="28"/>
        </w:rPr>
        <w:t xml:space="preserve">, </w:t>
      </w:r>
      <w:proofErr w:type="spellStart"/>
      <w:r w:rsidRPr="00C66969">
        <w:rPr>
          <w:sz w:val="28"/>
          <w:szCs w:val="28"/>
        </w:rPr>
        <w:t>Energiei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Mediului</w:t>
      </w:r>
      <w:proofErr w:type="spellEnd"/>
      <w:r w:rsidRPr="00C66969">
        <w:rPr>
          <w:sz w:val="28"/>
          <w:szCs w:val="28"/>
        </w:rPr>
        <w:t xml:space="preserve"> de </w:t>
      </w:r>
      <w:proofErr w:type="spellStart"/>
      <w:r w:rsidRPr="00C66969">
        <w:rPr>
          <w:sz w:val="28"/>
          <w:szCs w:val="28"/>
        </w:rPr>
        <w:t>Afaceri</w:t>
      </w:r>
      <w:proofErr w:type="spellEnd"/>
      <w:r w:rsidRPr="00C66969">
        <w:rPr>
          <w:sz w:val="28"/>
          <w:szCs w:val="28"/>
        </w:rPr>
        <w:t xml:space="preserve"> in A.G.O.A. </w:t>
      </w:r>
      <w:proofErr w:type="spellStart"/>
      <w:r w:rsidRPr="00C66969">
        <w:rPr>
          <w:sz w:val="28"/>
          <w:szCs w:val="28"/>
        </w:rPr>
        <w:t>societatii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Avioane</w:t>
      </w:r>
      <w:proofErr w:type="spellEnd"/>
      <w:r w:rsidRPr="00C66969">
        <w:rPr>
          <w:sz w:val="28"/>
          <w:szCs w:val="28"/>
        </w:rPr>
        <w:t xml:space="preserve"> Craiova S.A. </w:t>
      </w:r>
      <w:proofErr w:type="spellStart"/>
      <w:r w:rsidRPr="00C66969">
        <w:rPr>
          <w:sz w:val="28"/>
          <w:szCs w:val="28"/>
        </w:rPr>
        <w:t>pentru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semnarea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contractelor</w:t>
      </w:r>
      <w:proofErr w:type="spellEnd"/>
      <w:r w:rsidRPr="00C66969">
        <w:rPr>
          <w:sz w:val="28"/>
          <w:szCs w:val="28"/>
        </w:rPr>
        <w:t xml:space="preserve"> de </w:t>
      </w:r>
      <w:proofErr w:type="spellStart"/>
      <w:r w:rsidRPr="00C66969">
        <w:rPr>
          <w:sz w:val="28"/>
          <w:szCs w:val="28"/>
        </w:rPr>
        <w:t>mandat</w:t>
      </w:r>
      <w:proofErr w:type="spellEnd"/>
      <w:r w:rsidRPr="00C66969">
        <w:rPr>
          <w:sz w:val="28"/>
          <w:szCs w:val="28"/>
        </w:rPr>
        <w:t>/</w:t>
      </w:r>
      <w:proofErr w:type="spellStart"/>
      <w:r w:rsidRPr="00C66969">
        <w:rPr>
          <w:sz w:val="28"/>
          <w:szCs w:val="28"/>
        </w:rPr>
        <w:t>actelor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aditionale</w:t>
      </w:r>
      <w:proofErr w:type="spellEnd"/>
      <w:r w:rsidRPr="00C66969">
        <w:rPr>
          <w:sz w:val="28"/>
          <w:szCs w:val="28"/>
        </w:rPr>
        <w:t xml:space="preserve"> ale </w:t>
      </w:r>
      <w:proofErr w:type="spellStart"/>
      <w:r w:rsidRPr="00C66969">
        <w:rPr>
          <w:sz w:val="28"/>
          <w:szCs w:val="28"/>
        </w:rPr>
        <w:t>administratorilor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provizorii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alesi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societatii</w:t>
      </w:r>
      <w:proofErr w:type="spellEnd"/>
      <w:r w:rsidRPr="00C66969">
        <w:rPr>
          <w:sz w:val="28"/>
          <w:szCs w:val="28"/>
        </w:rPr>
        <w:t>.</w:t>
      </w:r>
    </w:p>
    <w:p w:rsidR="00674D0A" w:rsidRPr="00C66969" w:rsidRDefault="00674D0A" w:rsidP="00674D0A">
      <w:pPr>
        <w:jc w:val="both"/>
        <w:rPr>
          <w:sz w:val="28"/>
          <w:szCs w:val="28"/>
        </w:rPr>
      </w:pPr>
    </w:p>
    <w:p w:rsidR="00674D0A" w:rsidRPr="00C66969" w:rsidRDefault="00D63B38" w:rsidP="0067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4D0A" w:rsidRPr="00C66969">
        <w:rPr>
          <w:sz w:val="28"/>
          <w:szCs w:val="28"/>
        </w:rPr>
        <w:t xml:space="preserve">a) </w:t>
      </w:r>
      <w:proofErr w:type="spellStart"/>
      <w:r w:rsidR="00674D0A" w:rsidRPr="00C66969">
        <w:rPr>
          <w:sz w:val="28"/>
          <w:szCs w:val="28"/>
        </w:rPr>
        <w:t>Imputernicirea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reprezentantului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Ministerului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Economiei</w:t>
      </w:r>
      <w:proofErr w:type="spellEnd"/>
      <w:r w:rsidR="00674D0A" w:rsidRPr="00C66969">
        <w:rPr>
          <w:sz w:val="28"/>
          <w:szCs w:val="28"/>
        </w:rPr>
        <w:t xml:space="preserve">, </w:t>
      </w:r>
      <w:proofErr w:type="spellStart"/>
      <w:r w:rsidR="00674D0A" w:rsidRPr="00C66969">
        <w:rPr>
          <w:sz w:val="28"/>
          <w:szCs w:val="28"/>
        </w:rPr>
        <w:t>Energiei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si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Mediului</w:t>
      </w:r>
      <w:proofErr w:type="spellEnd"/>
      <w:r w:rsidR="00674D0A" w:rsidRPr="00C66969">
        <w:rPr>
          <w:sz w:val="28"/>
          <w:szCs w:val="28"/>
        </w:rPr>
        <w:t xml:space="preserve"> de </w:t>
      </w:r>
      <w:proofErr w:type="spellStart"/>
      <w:r w:rsidR="00674D0A" w:rsidRPr="00C66969">
        <w:rPr>
          <w:sz w:val="28"/>
          <w:szCs w:val="28"/>
        </w:rPr>
        <w:t>Afaceri</w:t>
      </w:r>
      <w:proofErr w:type="spellEnd"/>
      <w:r w:rsidR="00674D0A" w:rsidRPr="00C66969">
        <w:rPr>
          <w:sz w:val="28"/>
          <w:szCs w:val="28"/>
        </w:rPr>
        <w:t xml:space="preserve"> in A.G.O.A. </w:t>
      </w:r>
      <w:proofErr w:type="spellStart"/>
      <w:r w:rsidR="00674D0A" w:rsidRPr="00C66969">
        <w:rPr>
          <w:sz w:val="28"/>
          <w:szCs w:val="28"/>
        </w:rPr>
        <w:t>societatii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Avioane</w:t>
      </w:r>
      <w:proofErr w:type="spellEnd"/>
      <w:r w:rsidR="00674D0A" w:rsidRPr="00C66969">
        <w:rPr>
          <w:sz w:val="28"/>
          <w:szCs w:val="28"/>
        </w:rPr>
        <w:t xml:space="preserve"> Craiova S.A. </w:t>
      </w:r>
      <w:proofErr w:type="spellStart"/>
      <w:r w:rsidR="00674D0A" w:rsidRPr="00C66969">
        <w:rPr>
          <w:sz w:val="28"/>
          <w:szCs w:val="28"/>
        </w:rPr>
        <w:t>pentru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semnarea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contractelor</w:t>
      </w:r>
      <w:proofErr w:type="spellEnd"/>
      <w:r w:rsidR="00674D0A" w:rsidRPr="00C66969">
        <w:rPr>
          <w:sz w:val="28"/>
          <w:szCs w:val="28"/>
        </w:rPr>
        <w:t xml:space="preserve"> de </w:t>
      </w:r>
      <w:proofErr w:type="spellStart"/>
      <w:r w:rsidR="00674D0A" w:rsidRPr="00C66969">
        <w:rPr>
          <w:sz w:val="28"/>
          <w:szCs w:val="28"/>
        </w:rPr>
        <w:t>mandat</w:t>
      </w:r>
      <w:proofErr w:type="spellEnd"/>
      <w:r w:rsidR="00674D0A" w:rsidRPr="00C66969">
        <w:rPr>
          <w:sz w:val="28"/>
          <w:szCs w:val="28"/>
        </w:rPr>
        <w:t xml:space="preserve"> ale </w:t>
      </w:r>
      <w:proofErr w:type="spellStart"/>
      <w:r w:rsidR="00674D0A" w:rsidRPr="00C66969">
        <w:rPr>
          <w:sz w:val="28"/>
          <w:szCs w:val="28"/>
        </w:rPr>
        <w:t>administratorilor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provizorii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alesi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ai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societatii</w:t>
      </w:r>
      <w:proofErr w:type="spellEnd"/>
      <w:r w:rsidR="00674D0A" w:rsidRPr="00C66969">
        <w:rPr>
          <w:sz w:val="28"/>
          <w:szCs w:val="28"/>
        </w:rPr>
        <w:t>.</w:t>
      </w:r>
    </w:p>
    <w:p w:rsidR="00674D0A" w:rsidRPr="00C66969" w:rsidRDefault="00674D0A" w:rsidP="00674D0A"/>
    <w:tbl>
      <w:tblPr>
        <w:tblW w:w="8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32"/>
        <w:gridCol w:w="1066"/>
        <w:gridCol w:w="545"/>
        <w:gridCol w:w="1811"/>
        <w:gridCol w:w="1322"/>
        <w:gridCol w:w="539"/>
        <w:gridCol w:w="1636"/>
      </w:tblGrid>
      <w:tr w:rsidR="00674D0A" w:rsidRPr="00C66969" w:rsidTr="00863C0E">
        <w:trPr>
          <w:trHeight w:val="429"/>
        </w:trPr>
        <w:tc>
          <w:tcPr>
            <w:tcW w:w="559" w:type="dxa"/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  <w:proofErr w:type="spellStart"/>
            <w:r w:rsidRPr="00C669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5" w:type="dxa"/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bottom w:val="nil"/>
              <w:right w:val="nil"/>
            </w:tcBorders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>IMPOTRIVA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</w:tcPr>
          <w:p w:rsidR="00674D0A" w:rsidRPr="00C66969" w:rsidRDefault="00674D0A" w:rsidP="00863C0E">
            <w:pPr>
              <w:ind w:right="-258"/>
              <w:rPr>
                <w:sz w:val="28"/>
                <w:szCs w:val="28"/>
              </w:rPr>
            </w:pPr>
            <w:proofErr w:type="spellStart"/>
            <w:r w:rsidRPr="00C669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9" w:type="dxa"/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bottom w:val="nil"/>
              <w:right w:val="nil"/>
            </w:tcBorders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>ABTINERE</w:t>
            </w:r>
          </w:p>
        </w:tc>
      </w:tr>
    </w:tbl>
    <w:p w:rsidR="00674D0A" w:rsidRPr="00C66969" w:rsidRDefault="00674D0A" w:rsidP="00674D0A">
      <w:pPr>
        <w:jc w:val="both"/>
        <w:rPr>
          <w:sz w:val="28"/>
          <w:szCs w:val="28"/>
        </w:rPr>
      </w:pPr>
      <w:r w:rsidRPr="00C66969">
        <w:rPr>
          <w:sz w:val="28"/>
          <w:szCs w:val="28"/>
        </w:rPr>
        <w:t xml:space="preserve">            </w:t>
      </w:r>
    </w:p>
    <w:p w:rsidR="00674D0A" w:rsidRPr="00C66969" w:rsidRDefault="00D63B38" w:rsidP="0067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4D0A" w:rsidRPr="00C66969">
        <w:rPr>
          <w:sz w:val="28"/>
          <w:szCs w:val="28"/>
        </w:rPr>
        <w:t xml:space="preserve">b) </w:t>
      </w:r>
      <w:proofErr w:type="spellStart"/>
      <w:r w:rsidR="00674D0A" w:rsidRPr="00C66969">
        <w:rPr>
          <w:sz w:val="28"/>
          <w:szCs w:val="28"/>
        </w:rPr>
        <w:t>Imputernicirea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reprezentantului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Ministerului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Economiei</w:t>
      </w:r>
      <w:proofErr w:type="spellEnd"/>
      <w:r w:rsidR="00674D0A" w:rsidRPr="00C66969">
        <w:rPr>
          <w:sz w:val="28"/>
          <w:szCs w:val="28"/>
        </w:rPr>
        <w:t xml:space="preserve">, </w:t>
      </w:r>
      <w:proofErr w:type="spellStart"/>
      <w:r w:rsidR="00674D0A" w:rsidRPr="00C66969">
        <w:rPr>
          <w:sz w:val="28"/>
          <w:szCs w:val="28"/>
        </w:rPr>
        <w:t>Energiei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si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Mediului</w:t>
      </w:r>
      <w:proofErr w:type="spellEnd"/>
      <w:r w:rsidR="00674D0A" w:rsidRPr="00C66969">
        <w:rPr>
          <w:sz w:val="28"/>
          <w:szCs w:val="28"/>
        </w:rPr>
        <w:t xml:space="preserve"> de </w:t>
      </w:r>
      <w:proofErr w:type="spellStart"/>
      <w:r w:rsidR="00674D0A" w:rsidRPr="00C66969">
        <w:rPr>
          <w:sz w:val="28"/>
          <w:szCs w:val="28"/>
        </w:rPr>
        <w:t>Afaceri</w:t>
      </w:r>
      <w:proofErr w:type="spellEnd"/>
      <w:r w:rsidR="00674D0A" w:rsidRPr="00C66969">
        <w:rPr>
          <w:sz w:val="28"/>
          <w:szCs w:val="28"/>
        </w:rPr>
        <w:t xml:space="preserve"> in A.G.O.A. </w:t>
      </w:r>
      <w:proofErr w:type="spellStart"/>
      <w:r w:rsidR="00674D0A" w:rsidRPr="00C66969">
        <w:rPr>
          <w:sz w:val="28"/>
          <w:szCs w:val="28"/>
        </w:rPr>
        <w:t>societatii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Avioane</w:t>
      </w:r>
      <w:proofErr w:type="spellEnd"/>
      <w:r w:rsidR="00674D0A" w:rsidRPr="00C66969">
        <w:rPr>
          <w:sz w:val="28"/>
          <w:szCs w:val="28"/>
        </w:rPr>
        <w:t xml:space="preserve"> Craiova S.A. </w:t>
      </w:r>
      <w:proofErr w:type="spellStart"/>
      <w:r w:rsidR="00674D0A" w:rsidRPr="00C66969">
        <w:rPr>
          <w:sz w:val="28"/>
          <w:szCs w:val="28"/>
        </w:rPr>
        <w:t>pentru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semnarea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actelor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aditionale</w:t>
      </w:r>
      <w:proofErr w:type="spellEnd"/>
      <w:r w:rsidR="00674D0A" w:rsidRPr="00C66969">
        <w:rPr>
          <w:sz w:val="28"/>
          <w:szCs w:val="28"/>
        </w:rPr>
        <w:t xml:space="preserve"> ale </w:t>
      </w:r>
      <w:proofErr w:type="spellStart"/>
      <w:r w:rsidR="00674D0A" w:rsidRPr="00C66969">
        <w:rPr>
          <w:sz w:val="28"/>
          <w:szCs w:val="28"/>
        </w:rPr>
        <w:t>administratorilor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provizorii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alesi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ai</w:t>
      </w:r>
      <w:proofErr w:type="spellEnd"/>
      <w:r w:rsidR="00674D0A" w:rsidRPr="00C66969">
        <w:rPr>
          <w:sz w:val="28"/>
          <w:szCs w:val="28"/>
        </w:rPr>
        <w:t xml:space="preserve"> </w:t>
      </w:r>
      <w:proofErr w:type="spellStart"/>
      <w:r w:rsidR="00674D0A" w:rsidRPr="00C66969">
        <w:rPr>
          <w:sz w:val="28"/>
          <w:szCs w:val="28"/>
        </w:rPr>
        <w:t>societatii</w:t>
      </w:r>
      <w:proofErr w:type="spellEnd"/>
      <w:r w:rsidR="00674D0A" w:rsidRPr="00C66969">
        <w:rPr>
          <w:sz w:val="28"/>
          <w:szCs w:val="28"/>
        </w:rPr>
        <w:t>.</w:t>
      </w:r>
    </w:p>
    <w:p w:rsidR="00674D0A" w:rsidRPr="00C66969" w:rsidRDefault="00674D0A" w:rsidP="00674D0A">
      <w:pPr>
        <w:jc w:val="both"/>
        <w:rPr>
          <w:sz w:val="28"/>
          <w:szCs w:val="28"/>
        </w:rPr>
      </w:pPr>
    </w:p>
    <w:tbl>
      <w:tblPr>
        <w:tblW w:w="8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420"/>
        <w:gridCol w:w="1058"/>
        <w:gridCol w:w="542"/>
        <w:gridCol w:w="1799"/>
        <w:gridCol w:w="1318"/>
        <w:gridCol w:w="535"/>
        <w:gridCol w:w="1625"/>
      </w:tblGrid>
      <w:tr w:rsidR="00674D0A" w:rsidRPr="00C66969" w:rsidTr="00863C0E">
        <w:trPr>
          <w:trHeight w:val="443"/>
        </w:trPr>
        <w:tc>
          <w:tcPr>
            <w:tcW w:w="555" w:type="dxa"/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  <w:proofErr w:type="spellStart"/>
            <w:r w:rsidRPr="00C669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2" w:type="dxa"/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>IMPOTRIVA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</w:tcPr>
          <w:p w:rsidR="00674D0A" w:rsidRPr="00C66969" w:rsidRDefault="00674D0A" w:rsidP="00863C0E">
            <w:pPr>
              <w:ind w:right="-258"/>
              <w:rPr>
                <w:sz w:val="28"/>
                <w:szCs w:val="28"/>
              </w:rPr>
            </w:pPr>
            <w:proofErr w:type="spellStart"/>
            <w:r w:rsidRPr="00C669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5" w:type="dxa"/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</w:tcPr>
          <w:p w:rsidR="00674D0A" w:rsidRPr="00C66969" w:rsidRDefault="00674D0A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>ABTINERE</w:t>
            </w:r>
          </w:p>
        </w:tc>
      </w:tr>
    </w:tbl>
    <w:p w:rsidR="00674D0A" w:rsidRPr="00C66969" w:rsidRDefault="00674D0A" w:rsidP="00674D0A">
      <w:pPr>
        <w:jc w:val="both"/>
        <w:rPr>
          <w:sz w:val="28"/>
          <w:szCs w:val="28"/>
        </w:rPr>
      </w:pPr>
    </w:p>
    <w:p w:rsidR="00674D0A" w:rsidRDefault="00674D0A" w:rsidP="00674D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5. </w:t>
      </w:r>
      <w:proofErr w:type="spellStart"/>
      <w:r w:rsidRPr="00AA7A1F">
        <w:rPr>
          <w:sz w:val="28"/>
          <w:szCs w:val="28"/>
        </w:rPr>
        <w:t>Stabilirea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Bugetului</w:t>
      </w:r>
      <w:proofErr w:type="spellEnd"/>
      <w:r w:rsidRPr="00AA7A1F">
        <w:rPr>
          <w:sz w:val="28"/>
          <w:szCs w:val="28"/>
        </w:rPr>
        <w:t xml:space="preserve"> de </w:t>
      </w:r>
      <w:proofErr w:type="spellStart"/>
      <w:r w:rsidRPr="00AA7A1F">
        <w:rPr>
          <w:sz w:val="28"/>
          <w:szCs w:val="28"/>
        </w:rPr>
        <w:t>venituri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si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cheltuieli</w:t>
      </w:r>
      <w:proofErr w:type="spellEnd"/>
      <w:r w:rsidRPr="00AA7A1F">
        <w:rPr>
          <w:sz w:val="28"/>
          <w:szCs w:val="28"/>
        </w:rPr>
        <w:t xml:space="preserve"> al </w:t>
      </w:r>
      <w:proofErr w:type="spellStart"/>
      <w:r w:rsidRPr="00AA7A1F">
        <w:rPr>
          <w:sz w:val="28"/>
          <w:szCs w:val="28"/>
        </w:rPr>
        <w:t>societatii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pentru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anul</w:t>
      </w:r>
      <w:proofErr w:type="spellEnd"/>
      <w:r w:rsidRPr="00AA7A1F">
        <w:rPr>
          <w:sz w:val="28"/>
          <w:szCs w:val="28"/>
        </w:rPr>
        <w:t xml:space="preserve"> 2020, in forma </w:t>
      </w:r>
      <w:proofErr w:type="spellStart"/>
      <w:r w:rsidRPr="00AA7A1F">
        <w:rPr>
          <w:sz w:val="28"/>
          <w:szCs w:val="28"/>
        </w:rPr>
        <w:t>aprobata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prin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Hotararea</w:t>
      </w:r>
      <w:proofErr w:type="spellEnd"/>
      <w:r w:rsidRPr="00AA7A1F">
        <w:rPr>
          <w:sz w:val="28"/>
          <w:szCs w:val="28"/>
        </w:rPr>
        <w:t xml:space="preserve"> de </w:t>
      </w:r>
      <w:proofErr w:type="spellStart"/>
      <w:r w:rsidRPr="00AA7A1F">
        <w:rPr>
          <w:sz w:val="28"/>
          <w:szCs w:val="28"/>
        </w:rPr>
        <w:t>Guvern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nr</w:t>
      </w:r>
      <w:proofErr w:type="spellEnd"/>
      <w:r w:rsidRPr="00AA7A1F">
        <w:rPr>
          <w:sz w:val="28"/>
          <w:szCs w:val="28"/>
        </w:rPr>
        <w:t xml:space="preserve">. 363/07.05.2020 </w:t>
      </w:r>
      <w:proofErr w:type="spellStart"/>
      <w:r w:rsidRPr="00AA7A1F">
        <w:rPr>
          <w:sz w:val="28"/>
          <w:szCs w:val="28"/>
        </w:rPr>
        <w:t>publicata</w:t>
      </w:r>
      <w:proofErr w:type="spellEnd"/>
      <w:r w:rsidRPr="00AA7A1F">
        <w:rPr>
          <w:sz w:val="28"/>
          <w:szCs w:val="28"/>
        </w:rPr>
        <w:t xml:space="preserve"> in </w:t>
      </w:r>
      <w:proofErr w:type="spellStart"/>
      <w:r w:rsidRPr="00AA7A1F">
        <w:rPr>
          <w:sz w:val="28"/>
          <w:szCs w:val="28"/>
        </w:rPr>
        <w:t>Monitorul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Oficial</w:t>
      </w:r>
      <w:proofErr w:type="spellEnd"/>
      <w:r w:rsidRPr="00AA7A1F">
        <w:rPr>
          <w:sz w:val="28"/>
          <w:szCs w:val="28"/>
        </w:rPr>
        <w:t xml:space="preserve"> al </w:t>
      </w:r>
      <w:proofErr w:type="spellStart"/>
      <w:r w:rsidRPr="00AA7A1F">
        <w:rPr>
          <w:sz w:val="28"/>
          <w:szCs w:val="28"/>
        </w:rPr>
        <w:t>Romaniei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nr</w:t>
      </w:r>
      <w:proofErr w:type="spellEnd"/>
      <w:r w:rsidRPr="00AA7A1F">
        <w:rPr>
          <w:sz w:val="28"/>
          <w:szCs w:val="28"/>
        </w:rPr>
        <w:t>. 378/12.05.2020.</w:t>
      </w:r>
    </w:p>
    <w:p w:rsidR="00674D0A" w:rsidRPr="00647EC3" w:rsidRDefault="00674D0A" w:rsidP="00674D0A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88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419"/>
        <w:gridCol w:w="1057"/>
        <w:gridCol w:w="542"/>
        <w:gridCol w:w="1796"/>
        <w:gridCol w:w="1311"/>
        <w:gridCol w:w="535"/>
        <w:gridCol w:w="1623"/>
      </w:tblGrid>
      <w:tr w:rsidR="00674D0A" w:rsidRPr="00086768" w:rsidTr="00863C0E">
        <w:trPr>
          <w:trHeight w:val="429"/>
        </w:trPr>
        <w:tc>
          <w:tcPr>
            <w:tcW w:w="554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2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5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74D0A" w:rsidRDefault="00674D0A" w:rsidP="00674D0A">
      <w:pPr>
        <w:jc w:val="both"/>
        <w:rPr>
          <w:rFonts w:cs="Arial"/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</w:p>
    <w:p w:rsidR="00674D0A" w:rsidRDefault="00674D0A" w:rsidP="00674D0A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647EC3">
        <w:rPr>
          <w:sz w:val="28"/>
          <w:szCs w:val="28"/>
        </w:rPr>
        <w:t>Aprobarea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datei</w:t>
      </w:r>
      <w:proofErr w:type="spellEnd"/>
      <w:r w:rsidRPr="00647EC3">
        <w:rPr>
          <w:sz w:val="28"/>
          <w:szCs w:val="28"/>
        </w:rPr>
        <w:t xml:space="preserve"> de 14.07.2020 ca „data de </w:t>
      </w:r>
      <w:proofErr w:type="spellStart"/>
      <w:r w:rsidRPr="00647EC3">
        <w:rPr>
          <w:sz w:val="28"/>
          <w:szCs w:val="28"/>
        </w:rPr>
        <w:t>inregistrare</w:t>
      </w:r>
      <w:proofErr w:type="spellEnd"/>
      <w:r w:rsidRPr="00647EC3">
        <w:rPr>
          <w:sz w:val="28"/>
          <w:szCs w:val="28"/>
        </w:rPr>
        <w:t xml:space="preserve">” </w:t>
      </w:r>
      <w:proofErr w:type="spellStart"/>
      <w:r w:rsidRPr="00647EC3">
        <w:rPr>
          <w:sz w:val="28"/>
          <w:szCs w:val="28"/>
        </w:rPr>
        <w:t>pentru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identificarea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actionarilor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asupra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carora</w:t>
      </w:r>
      <w:proofErr w:type="spellEnd"/>
      <w:r w:rsidRPr="00647EC3">
        <w:rPr>
          <w:sz w:val="28"/>
          <w:szCs w:val="28"/>
        </w:rPr>
        <w:t xml:space="preserve"> se </w:t>
      </w:r>
      <w:proofErr w:type="spellStart"/>
      <w:r w:rsidRPr="00647EC3">
        <w:rPr>
          <w:sz w:val="28"/>
          <w:szCs w:val="28"/>
        </w:rPr>
        <w:t>rasfrang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efectele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hotararilor</w:t>
      </w:r>
      <w:proofErr w:type="spellEnd"/>
      <w:r w:rsidRPr="00647EC3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si</w:t>
      </w:r>
      <w:proofErr w:type="spellEnd"/>
      <w:r w:rsidRPr="00647EC3">
        <w:rPr>
          <w:sz w:val="28"/>
          <w:szCs w:val="28"/>
        </w:rPr>
        <w:t xml:space="preserve"> a </w:t>
      </w:r>
      <w:proofErr w:type="spellStart"/>
      <w:r w:rsidRPr="00647EC3">
        <w:rPr>
          <w:sz w:val="28"/>
          <w:szCs w:val="28"/>
        </w:rPr>
        <w:t>datei</w:t>
      </w:r>
      <w:proofErr w:type="spellEnd"/>
      <w:r w:rsidRPr="00647EC3">
        <w:rPr>
          <w:sz w:val="28"/>
          <w:szCs w:val="28"/>
        </w:rPr>
        <w:t xml:space="preserve"> de 13.07.2020 ca „ex–date”, in </w:t>
      </w:r>
      <w:proofErr w:type="spellStart"/>
      <w:r w:rsidRPr="00647EC3">
        <w:rPr>
          <w:sz w:val="28"/>
          <w:szCs w:val="28"/>
        </w:rPr>
        <w:t>conformitate</w:t>
      </w:r>
      <w:proofErr w:type="spellEnd"/>
      <w:r w:rsidRPr="00647EC3">
        <w:rPr>
          <w:sz w:val="28"/>
          <w:szCs w:val="28"/>
        </w:rPr>
        <w:t xml:space="preserve"> cu </w:t>
      </w:r>
      <w:proofErr w:type="spellStart"/>
      <w:r w:rsidRPr="00647EC3">
        <w:rPr>
          <w:sz w:val="28"/>
          <w:szCs w:val="28"/>
        </w:rPr>
        <w:t>dispozitiile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Legii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nr</w:t>
      </w:r>
      <w:proofErr w:type="spellEnd"/>
      <w:r w:rsidRPr="00647EC3">
        <w:rPr>
          <w:sz w:val="28"/>
          <w:szCs w:val="28"/>
        </w:rPr>
        <w:t>. 24/2017.</w:t>
      </w:r>
    </w:p>
    <w:p w:rsidR="00674D0A" w:rsidRPr="00647EC3" w:rsidRDefault="00674D0A" w:rsidP="00674D0A">
      <w:pPr>
        <w:jc w:val="both"/>
        <w:rPr>
          <w:sz w:val="28"/>
          <w:szCs w:val="28"/>
        </w:rPr>
      </w:pPr>
    </w:p>
    <w:tbl>
      <w:tblPr>
        <w:tblW w:w="89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434"/>
        <w:gridCol w:w="1068"/>
        <w:gridCol w:w="546"/>
        <w:gridCol w:w="1814"/>
        <w:gridCol w:w="1325"/>
        <w:gridCol w:w="540"/>
        <w:gridCol w:w="1639"/>
      </w:tblGrid>
      <w:tr w:rsidR="00674D0A" w:rsidRPr="00086768" w:rsidTr="00863C0E">
        <w:trPr>
          <w:trHeight w:val="372"/>
        </w:trPr>
        <w:tc>
          <w:tcPr>
            <w:tcW w:w="560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46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0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74D0A" w:rsidRPr="00086768" w:rsidRDefault="00674D0A" w:rsidP="00674D0A">
      <w:pPr>
        <w:ind w:left="360"/>
        <w:jc w:val="both"/>
        <w:rPr>
          <w:rFonts w:cs="Arial"/>
          <w:sz w:val="28"/>
          <w:szCs w:val="28"/>
        </w:rPr>
      </w:pPr>
    </w:p>
    <w:p w:rsidR="00674D0A" w:rsidRDefault="00674D0A" w:rsidP="00674D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proofErr w:type="spellStart"/>
      <w:r w:rsidRPr="00647EC3">
        <w:rPr>
          <w:sz w:val="28"/>
          <w:szCs w:val="28"/>
        </w:rPr>
        <w:t>Imputernicirea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Presedintelui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Consiliului</w:t>
      </w:r>
      <w:proofErr w:type="spellEnd"/>
      <w:r w:rsidRPr="00647EC3">
        <w:rPr>
          <w:sz w:val="28"/>
          <w:szCs w:val="28"/>
        </w:rPr>
        <w:t xml:space="preserve"> de </w:t>
      </w:r>
      <w:proofErr w:type="spellStart"/>
      <w:r w:rsidRPr="00647EC3">
        <w:rPr>
          <w:sz w:val="28"/>
          <w:szCs w:val="28"/>
        </w:rPr>
        <w:t>Administratie</w:t>
      </w:r>
      <w:proofErr w:type="spellEnd"/>
      <w:r w:rsidRPr="00647EC3">
        <w:rPr>
          <w:sz w:val="28"/>
          <w:szCs w:val="28"/>
        </w:rPr>
        <w:t xml:space="preserve"> al </w:t>
      </w:r>
      <w:proofErr w:type="spellStart"/>
      <w:r w:rsidRPr="00647EC3">
        <w:rPr>
          <w:sz w:val="28"/>
          <w:szCs w:val="28"/>
        </w:rPr>
        <w:t>societatii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Avioane</w:t>
      </w:r>
      <w:proofErr w:type="spellEnd"/>
      <w:r w:rsidRPr="00647EC3">
        <w:rPr>
          <w:sz w:val="28"/>
          <w:szCs w:val="28"/>
        </w:rPr>
        <w:t xml:space="preserve"> Craiova S.A. </w:t>
      </w:r>
      <w:proofErr w:type="spellStart"/>
      <w:r w:rsidRPr="00647EC3">
        <w:rPr>
          <w:sz w:val="28"/>
          <w:szCs w:val="28"/>
        </w:rPr>
        <w:t>pentru</w:t>
      </w:r>
      <w:proofErr w:type="spellEnd"/>
      <w:r w:rsidRPr="00647EC3">
        <w:rPr>
          <w:sz w:val="28"/>
          <w:szCs w:val="28"/>
        </w:rPr>
        <w:t xml:space="preserve"> a </w:t>
      </w:r>
      <w:proofErr w:type="spellStart"/>
      <w:r w:rsidRPr="00647EC3">
        <w:rPr>
          <w:sz w:val="28"/>
          <w:szCs w:val="28"/>
        </w:rPr>
        <w:t>efectua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toate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demersurile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necesare</w:t>
      </w:r>
      <w:proofErr w:type="spellEnd"/>
      <w:r w:rsidRPr="00647EC3">
        <w:rPr>
          <w:sz w:val="28"/>
          <w:szCs w:val="28"/>
        </w:rPr>
        <w:t xml:space="preserve"> in </w:t>
      </w:r>
      <w:proofErr w:type="spellStart"/>
      <w:r w:rsidRPr="00647EC3">
        <w:rPr>
          <w:sz w:val="28"/>
          <w:szCs w:val="28"/>
        </w:rPr>
        <w:t>vederea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inregistrarii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hotararilor</w:t>
      </w:r>
      <w:proofErr w:type="spellEnd"/>
      <w:r w:rsidRPr="00647EC3">
        <w:rPr>
          <w:sz w:val="28"/>
          <w:szCs w:val="28"/>
        </w:rPr>
        <w:t xml:space="preserve"> A.G.O.A. </w:t>
      </w:r>
      <w:proofErr w:type="spellStart"/>
      <w:r w:rsidRPr="00647EC3">
        <w:rPr>
          <w:sz w:val="28"/>
          <w:szCs w:val="28"/>
        </w:rPr>
        <w:t>si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indeplinirii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tuturor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formalitatilor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necesare</w:t>
      </w:r>
      <w:proofErr w:type="spellEnd"/>
      <w:r w:rsidRPr="00647EC3">
        <w:rPr>
          <w:sz w:val="28"/>
          <w:szCs w:val="28"/>
        </w:rPr>
        <w:t xml:space="preserve"> in fata </w:t>
      </w:r>
      <w:proofErr w:type="spellStart"/>
      <w:r w:rsidRPr="00647EC3">
        <w:rPr>
          <w:sz w:val="28"/>
          <w:szCs w:val="28"/>
        </w:rPr>
        <w:t>autoritatilor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competente</w:t>
      </w:r>
      <w:proofErr w:type="spellEnd"/>
      <w:r w:rsidRPr="00647EC3">
        <w:rPr>
          <w:sz w:val="28"/>
          <w:szCs w:val="28"/>
        </w:rPr>
        <w:t xml:space="preserve">, </w:t>
      </w:r>
      <w:proofErr w:type="spellStart"/>
      <w:r w:rsidRPr="00647EC3">
        <w:rPr>
          <w:sz w:val="28"/>
          <w:szCs w:val="28"/>
        </w:rPr>
        <w:t>incluzand</w:t>
      </w:r>
      <w:proofErr w:type="spellEnd"/>
      <w:r w:rsidRPr="00647EC3">
        <w:rPr>
          <w:sz w:val="28"/>
          <w:szCs w:val="28"/>
        </w:rPr>
        <w:t xml:space="preserve">, </w:t>
      </w:r>
      <w:proofErr w:type="spellStart"/>
      <w:r w:rsidRPr="00647EC3">
        <w:rPr>
          <w:sz w:val="28"/>
          <w:szCs w:val="28"/>
        </w:rPr>
        <w:t>dar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fara</w:t>
      </w:r>
      <w:proofErr w:type="spellEnd"/>
      <w:r w:rsidRPr="00647EC3">
        <w:rPr>
          <w:sz w:val="28"/>
          <w:szCs w:val="28"/>
        </w:rPr>
        <w:t xml:space="preserve"> a se </w:t>
      </w:r>
      <w:proofErr w:type="spellStart"/>
      <w:r w:rsidRPr="00647EC3">
        <w:rPr>
          <w:sz w:val="28"/>
          <w:szCs w:val="28"/>
        </w:rPr>
        <w:t>limita</w:t>
      </w:r>
      <w:proofErr w:type="spellEnd"/>
      <w:r w:rsidRPr="00647EC3">
        <w:rPr>
          <w:sz w:val="28"/>
          <w:szCs w:val="28"/>
        </w:rPr>
        <w:t xml:space="preserve"> la </w:t>
      </w:r>
      <w:proofErr w:type="spellStart"/>
      <w:r w:rsidRPr="00647EC3">
        <w:rPr>
          <w:sz w:val="28"/>
          <w:szCs w:val="28"/>
        </w:rPr>
        <w:t>Oficiul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Registrului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Comertului</w:t>
      </w:r>
      <w:proofErr w:type="spellEnd"/>
      <w:r w:rsidRPr="00647EC3">
        <w:rPr>
          <w:sz w:val="28"/>
          <w:szCs w:val="28"/>
        </w:rPr>
        <w:t xml:space="preserve">, ASF, BVB. </w:t>
      </w:r>
      <w:proofErr w:type="spellStart"/>
      <w:r w:rsidRPr="00647EC3">
        <w:rPr>
          <w:sz w:val="28"/>
          <w:szCs w:val="28"/>
        </w:rPr>
        <w:t>Mandatarul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sus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mentionat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va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putea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delega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puterile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acordate</w:t>
      </w:r>
      <w:proofErr w:type="spellEnd"/>
      <w:r w:rsidRPr="00647EC3">
        <w:rPr>
          <w:sz w:val="28"/>
          <w:szCs w:val="28"/>
        </w:rPr>
        <w:t xml:space="preserve"> conform </w:t>
      </w:r>
      <w:proofErr w:type="spellStart"/>
      <w:r w:rsidRPr="00647EC3">
        <w:rPr>
          <w:sz w:val="28"/>
          <w:szCs w:val="28"/>
        </w:rPr>
        <w:t>celor</w:t>
      </w:r>
      <w:proofErr w:type="spellEnd"/>
      <w:r w:rsidRPr="00647EC3">
        <w:rPr>
          <w:sz w:val="28"/>
          <w:szCs w:val="28"/>
        </w:rPr>
        <w:t xml:space="preserve"> de </w:t>
      </w:r>
      <w:proofErr w:type="spellStart"/>
      <w:r w:rsidRPr="00647EC3">
        <w:rPr>
          <w:sz w:val="28"/>
          <w:szCs w:val="28"/>
        </w:rPr>
        <w:t>mai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sus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unei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alte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persoane</w:t>
      </w:r>
      <w:proofErr w:type="spellEnd"/>
      <w:r w:rsidRPr="00647EC3">
        <w:rPr>
          <w:sz w:val="28"/>
          <w:szCs w:val="28"/>
        </w:rPr>
        <w:t xml:space="preserve">, </w:t>
      </w:r>
      <w:proofErr w:type="spellStart"/>
      <w:r w:rsidRPr="00647EC3">
        <w:rPr>
          <w:sz w:val="28"/>
          <w:szCs w:val="28"/>
        </w:rPr>
        <w:t>salariata</w:t>
      </w:r>
      <w:proofErr w:type="spellEnd"/>
      <w:r w:rsidRPr="00647EC3">
        <w:rPr>
          <w:sz w:val="28"/>
          <w:szCs w:val="28"/>
        </w:rPr>
        <w:t xml:space="preserve"> a </w:t>
      </w:r>
      <w:proofErr w:type="spellStart"/>
      <w:r w:rsidRPr="00647EC3">
        <w:rPr>
          <w:sz w:val="28"/>
          <w:szCs w:val="28"/>
        </w:rPr>
        <w:t>societatii</w:t>
      </w:r>
      <w:proofErr w:type="spellEnd"/>
      <w:r w:rsidRPr="00647EC3">
        <w:rPr>
          <w:sz w:val="28"/>
          <w:szCs w:val="28"/>
        </w:rPr>
        <w:t>.</w:t>
      </w:r>
    </w:p>
    <w:p w:rsidR="00674D0A" w:rsidRPr="00647EC3" w:rsidRDefault="00674D0A" w:rsidP="00674D0A">
      <w:pPr>
        <w:jc w:val="both"/>
        <w:rPr>
          <w:sz w:val="28"/>
          <w:szCs w:val="28"/>
        </w:rPr>
      </w:pPr>
    </w:p>
    <w:tbl>
      <w:tblPr>
        <w:tblW w:w="88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425"/>
        <w:gridCol w:w="1060"/>
        <w:gridCol w:w="543"/>
        <w:gridCol w:w="1802"/>
        <w:gridCol w:w="1316"/>
        <w:gridCol w:w="537"/>
        <w:gridCol w:w="1628"/>
      </w:tblGrid>
      <w:tr w:rsidR="00674D0A" w:rsidRPr="00DB72AF" w:rsidTr="00863C0E">
        <w:trPr>
          <w:trHeight w:val="372"/>
        </w:trPr>
        <w:tc>
          <w:tcPr>
            <w:tcW w:w="556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3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</w:tcBorders>
          </w:tcPr>
          <w:p w:rsidR="00674D0A" w:rsidRPr="00086768" w:rsidRDefault="00674D0A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7" w:type="dxa"/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bottom w:val="nil"/>
              <w:right w:val="nil"/>
            </w:tcBorders>
          </w:tcPr>
          <w:p w:rsidR="00674D0A" w:rsidRPr="00086768" w:rsidRDefault="00674D0A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74D0A" w:rsidRDefault="00674D0A" w:rsidP="008355D3">
      <w:pPr>
        <w:pStyle w:val="BodyTextIndent"/>
        <w:ind w:firstLine="0"/>
        <w:rPr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634C6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="00674D0A">
        <w:rPr>
          <w:b/>
          <w:szCs w:val="28"/>
          <w:lang w:val="fr-FR"/>
        </w:rPr>
        <w:t xml:space="preserve"> </w:t>
      </w:r>
      <w:proofErr w:type="spellStart"/>
      <w:r w:rsidR="00674D0A">
        <w:rPr>
          <w:b/>
          <w:szCs w:val="28"/>
          <w:lang w:val="fr-FR"/>
        </w:rPr>
        <w:t>Avioane</w:t>
      </w:r>
      <w:proofErr w:type="spellEnd"/>
      <w:r w:rsidR="00674D0A">
        <w:rPr>
          <w:b/>
          <w:szCs w:val="28"/>
          <w:lang w:val="fr-FR"/>
        </w:rPr>
        <w:t xml:space="preserve"> Craiova </w:t>
      </w:r>
      <w:r w:rsidRPr="003436C1">
        <w:rPr>
          <w:b/>
          <w:szCs w:val="28"/>
          <w:lang w:val="fr-FR"/>
        </w:rPr>
        <w:t>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674D0A" w:rsidRDefault="00674D0A" w:rsidP="00674D0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sa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674D0A" w:rsidRPr="008355D3" w:rsidRDefault="00674D0A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674D0A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674D0A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r>
        <w:rPr>
          <w:sz w:val="28"/>
          <w:szCs w:val="28"/>
          <w:lang w:val="fr-FR"/>
        </w:rPr>
        <w:t>denumire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r w:rsidR="00715496" w:rsidRPr="008355D3">
        <w:rPr>
          <w:sz w:val="28"/>
          <w:szCs w:val="28"/>
          <w:lang w:val="fr-FR"/>
        </w:rPr>
        <w:t>:</w:t>
      </w:r>
      <w:proofErr w:type="gramEnd"/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Locul…………</w:t>
      </w:r>
      <w:proofErr w:type="gramStart"/>
      <w:r w:rsidRPr="008355D3">
        <w:rPr>
          <w:szCs w:val="28"/>
          <w:lang w:val="fr-FR"/>
        </w:rPr>
        <w:t>…….</w:t>
      </w:r>
      <w:proofErr w:type="gramEnd"/>
      <w:r w:rsidRPr="008355D3">
        <w:rPr>
          <w:szCs w:val="28"/>
          <w:lang w:val="fr-FR"/>
        </w:rPr>
        <w:t>., data………………..</w:t>
      </w:r>
      <w:bookmarkStart w:id="0" w:name="_GoBack"/>
      <w:bookmarkEnd w:id="0"/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3404"/>
    <w:rsid w:val="0064384C"/>
    <w:rsid w:val="00657369"/>
    <w:rsid w:val="00674353"/>
    <w:rsid w:val="00674D0A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63B38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00B1F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Windows User</cp:lastModifiedBy>
  <cp:revision>2</cp:revision>
  <cp:lastPrinted>2007-10-01T11:07:00Z</cp:lastPrinted>
  <dcterms:created xsi:type="dcterms:W3CDTF">2020-05-24T12:36:00Z</dcterms:created>
  <dcterms:modified xsi:type="dcterms:W3CDTF">2020-05-24T12:36:00Z</dcterms:modified>
</cp:coreProperties>
</file>