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B221FD">
        <w:rPr>
          <w:rFonts w:cs="Arial"/>
          <w:sz w:val="28"/>
          <w:szCs w:val="28"/>
        </w:rPr>
        <w:t>01/02.03.2022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B221FD">
        <w:rPr>
          <w:rFonts w:cs="Arial"/>
          <w:sz w:val="28"/>
          <w:szCs w:val="28"/>
        </w:rPr>
        <w:t>01/02.03.2022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95237D" w:rsidRPr="00D87A74" w:rsidRDefault="00B20339" w:rsidP="0095237D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1.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>/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Realegerea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membrilor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ai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Craiova S.A., ca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urmare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="0095237D" w:rsidRPr="00D87A74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expirarii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mandatelor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actualilor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administratori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95237D" w:rsidRPr="00D87A74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="0095237D" w:rsidRPr="00D87A74">
        <w:rPr>
          <w:rFonts w:eastAsia="Arial"/>
          <w:color w:val="000000"/>
          <w:sz w:val="28"/>
          <w:szCs w:val="28"/>
          <w:lang w:val="en-US"/>
        </w:rPr>
        <w:t>.</w:t>
      </w:r>
    </w:p>
    <w:p w:rsidR="0095237D" w:rsidRDefault="0095237D" w:rsidP="0095237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95237D" w:rsidRPr="00F81773" w:rsidRDefault="0095237D" w:rsidP="0095237D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Ion Monica-Laura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95237D" w:rsidRPr="00F81773" w:rsidTr="00540BBF">
        <w:trPr>
          <w:trHeight w:val="315"/>
        </w:trPr>
        <w:tc>
          <w:tcPr>
            <w:tcW w:w="604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Olteanu</w:t>
      </w:r>
      <w:proofErr w:type="spellEnd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Elena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Zinica</w:t>
      </w:r>
      <w:proofErr w:type="spellEnd"/>
    </w:p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95237D" w:rsidRPr="00F81773" w:rsidTr="00540BBF">
        <w:trPr>
          <w:trHeight w:val="330"/>
        </w:trPr>
        <w:tc>
          <w:tcPr>
            <w:tcW w:w="601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F81773">
        <w:rPr>
          <w:rFonts w:asciiTheme="minorHAnsi" w:hAnsiTheme="minorHAnsi"/>
          <w:color w:val="000000"/>
          <w:sz w:val="28"/>
          <w:szCs w:val="28"/>
          <w:lang w:val="pt-BR"/>
        </w:rPr>
        <w:t>Gherghe Cosmin Lucian</w:t>
      </w:r>
    </w:p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8"/>
        <w:gridCol w:w="1122"/>
        <w:gridCol w:w="587"/>
        <w:gridCol w:w="1716"/>
        <w:gridCol w:w="1414"/>
        <w:gridCol w:w="579"/>
        <w:gridCol w:w="1357"/>
      </w:tblGrid>
      <w:tr w:rsidR="0095237D" w:rsidRPr="00F81773" w:rsidTr="00540BBF">
        <w:trPr>
          <w:trHeight w:val="417"/>
        </w:trPr>
        <w:tc>
          <w:tcPr>
            <w:tcW w:w="601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9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95237D" w:rsidRDefault="0095237D" w:rsidP="0095237D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F81773">
        <w:rPr>
          <w:rFonts w:asciiTheme="minorHAnsi" w:hAnsiTheme="minorHAnsi"/>
          <w:sz w:val="28"/>
          <w:szCs w:val="28"/>
          <w:lang w:val="pt-BR"/>
        </w:rPr>
        <w:t>Beleuzu Viorel</w:t>
      </w:r>
    </w:p>
    <w:p w:rsidR="0095237D" w:rsidRPr="00F81773" w:rsidRDefault="0095237D" w:rsidP="0095237D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95237D" w:rsidRPr="00F81773" w:rsidTr="00540BBF">
        <w:trPr>
          <w:trHeight w:val="358"/>
        </w:trPr>
        <w:tc>
          <w:tcPr>
            <w:tcW w:w="601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95237D" w:rsidRDefault="0095237D" w:rsidP="0095237D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e) </w:t>
      </w:r>
      <w:r w:rsidRPr="00F81773">
        <w:rPr>
          <w:rFonts w:asciiTheme="minorHAnsi" w:hAnsiTheme="minorHAnsi"/>
          <w:sz w:val="28"/>
          <w:szCs w:val="28"/>
          <w:lang w:val="pt-BR"/>
        </w:rPr>
        <w:t>Gioanca Eugen</w:t>
      </w:r>
    </w:p>
    <w:p w:rsidR="0095237D" w:rsidRPr="00F81773" w:rsidRDefault="0095237D" w:rsidP="0095237D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7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7"/>
        <w:gridCol w:w="1121"/>
        <w:gridCol w:w="586"/>
        <w:gridCol w:w="1715"/>
        <w:gridCol w:w="1413"/>
        <w:gridCol w:w="578"/>
        <w:gridCol w:w="1357"/>
      </w:tblGrid>
      <w:tr w:rsidR="0095237D" w:rsidRPr="00F81773" w:rsidTr="00540BBF">
        <w:trPr>
          <w:trHeight w:val="260"/>
        </w:trPr>
        <w:tc>
          <w:tcPr>
            <w:tcW w:w="602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5237D" w:rsidRDefault="0095237D" w:rsidP="009523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237D" w:rsidRPr="00D87A74" w:rsidRDefault="0095237D" w:rsidP="0095237D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D5A0A">
        <w:rPr>
          <w:rFonts w:eastAsia="Arial"/>
          <w:color w:val="000000"/>
          <w:sz w:val="28"/>
          <w:szCs w:val="28"/>
        </w:rPr>
        <w:t>2. Stabilirea duratei mandatelor adm</w:t>
      </w:r>
      <w:r>
        <w:rPr>
          <w:rFonts w:eastAsia="Arial"/>
          <w:color w:val="000000"/>
          <w:sz w:val="28"/>
          <w:szCs w:val="28"/>
        </w:rPr>
        <w:t xml:space="preserve">inistratorilor provizorii alesi </w:t>
      </w:r>
      <w:r>
        <w:rPr>
          <w:sz w:val="28"/>
          <w:szCs w:val="28"/>
        </w:rPr>
        <w:t xml:space="preserve">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95237D" w:rsidRPr="00DB72AF" w:rsidTr="00540BBF">
        <w:trPr>
          <w:trHeight w:val="597"/>
        </w:trPr>
        <w:tc>
          <w:tcPr>
            <w:tcW w:w="606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5237D" w:rsidRDefault="0095237D" w:rsidP="0095237D">
      <w:pPr>
        <w:widowControl w:val="0"/>
        <w:jc w:val="both"/>
        <w:rPr>
          <w:sz w:val="28"/>
          <w:szCs w:val="28"/>
        </w:rPr>
      </w:pPr>
    </w:p>
    <w:p w:rsidR="0095237D" w:rsidRDefault="0095237D" w:rsidP="009523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3. Alegerea/Realegerea dnei/dlui ............................ ca Presedinte al Consiliului de Administratie al </w:t>
      </w:r>
      <w:r>
        <w:rPr>
          <w:sz w:val="28"/>
          <w:szCs w:val="28"/>
        </w:rPr>
        <w:t>societatii Avioane Craiova S.A..</w:t>
      </w:r>
    </w:p>
    <w:p w:rsidR="0095237D" w:rsidRPr="00F81773" w:rsidRDefault="0095237D" w:rsidP="0095237D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Ion Monica-Laura</w:t>
      </w:r>
    </w:p>
    <w:tbl>
      <w:tblPr>
        <w:tblW w:w="89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6"/>
        <w:gridCol w:w="1144"/>
        <w:gridCol w:w="597"/>
        <w:gridCol w:w="1750"/>
        <w:gridCol w:w="1442"/>
        <w:gridCol w:w="589"/>
        <w:gridCol w:w="1384"/>
      </w:tblGrid>
      <w:tr w:rsidR="0095237D" w:rsidRPr="00F81773" w:rsidTr="00540BBF">
        <w:trPr>
          <w:trHeight w:val="460"/>
        </w:trPr>
        <w:tc>
          <w:tcPr>
            <w:tcW w:w="614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7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Olteanu</w:t>
      </w:r>
      <w:proofErr w:type="spellEnd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Elena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Zinica</w:t>
      </w:r>
      <w:proofErr w:type="spellEnd"/>
    </w:p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90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4"/>
        <w:gridCol w:w="1150"/>
        <w:gridCol w:w="600"/>
        <w:gridCol w:w="1759"/>
        <w:gridCol w:w="1450"/>
        <w:gridCol w:w="592"/>
        <w:gridCol w:w="1391"/>
      </w:tblGrid>
      <w:tr w:rsidR="0095237D" w:rsidRPr="00F81773" w:rsidTr="00540BBF">
        <w:trPr>
          <w:trHeight w:val="506"/>
        </w:trPr>
        <w:tc>
          <w:tcPr>
            <w:tcW w:w="617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0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F81773">
        <w:rPr>
          <w:rFonts w:asciiTheme="minorHAnsi" w:hAnsiTheme="minorHAnsi"/>
          <w:color w:val="000000"/>
          <w:sz w:val="28"/>
          <w:szCs w:val="28"/>
          <w:lang w:val="pt-BR"/>
        </w:rPr>
        <w:t>Gherghe Cosmin Lucian</w:t>
      </w:r>
    </w:p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90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6"/>
        <w:gridCol w:w="1152"/>
        <w:gridCol w:w="602"/>
        <w:gridCol w:w="1762"/>
        <w:gridCol w:w="1452"/>
        <w:gridCol w:w="594"/>
        <w:gridCol w:w="1393"/>
      </w:tblGrid>
      <w:tr w:rsidR="0095237D" w:rsidRPr="00F81773" w:rsidTr="00540BBF">
        <w:trPr>
          <w:trHeight w:val="446"/>
        </w:trPr>
        <w:tc>
          <w:tcPr>
            <w:tcW w:w="617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2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95237D" w:rsidRDefault="0095237D" w:rsidP="0095237D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F81773">
        <w:rPr>
          <w:rFonts w:asciiTheme="minorHAnsi" w:hAnsiTheme="minorHAnsi"/>
          <w:sz w:val="28"/>
          <w:szCs w:val="28"/>
          <w:lang w:val="pt-BR"/>
        </w:rPr>
        <w:t>Beleuzu Viorel</w:t>
      </w:r>
    </w:p>
    <w:p w:rsidR="0095237D" w:rsidRPr="00F81773" w:rsidRDefault="0095237D" w:rsidP="0095237D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91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1481"/>
        <w:gridCol w:w="1163"/>
        <w:gridCol w:w="608"/>
        <w:gridCol w:w="1780"/>
        <w:gridCol w:w="1467"/>
        <w:gridCol w:w="600"/>
        <w:gridCol w:w="1408"/>
      </w:tblGrid>
      <w:tr w:rsidR="0095237D" w:rsidRPr="00F81773" w:rsidTr="00540BBF">
        <w:trPr>
          <w:trHeight w:val="521"/>
        </w:trPr>
        <w:tc>
          <w:tcPr>
            <w:tcW w:w="624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81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8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80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0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08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5237D" w:rsidRPr="00F81773" w:rsidRDefault="0095237D" w:rsidP="0095237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95237D" w:rsidRDefault="0095237D" w:rsidP="0095237D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Pr="00F81773">
        <w:rPr>
          <w:rFonts w:asciiTheme="minorHAnsi" w:hAnsiTheme="minorHAnsi"/>
          <w:sz w:val="28"/>
          <w:szCs w:val="28"/>
          <w:lang w:val="pt-BR"/>
        </w:rPr>
        <w:t>Gioanca Eugen</w:t>
      </w:r>
    </w:p>
    <w:p w:rsidR="0095237D" w:rsidRPr="00F81773" w:rsidRDefault="0095237D" w:rsidP="0095237D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91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477"/>
        <w:gridCol w:w="1160"/>
        <w:gridCol w:w="605"/>
        <w:gridCol w:w="1775"/>
        <w:gridCol w:w="1463"/>
        <w:gridCol w:w="597"/>
        <w:gridCol w:w="1404"/>
      </w:tblGrid>
      <w:tr w:rsidR="0095237D" w:rsidRPr="00F81773" w:rsidTr="00540BBF">
        <w:trPr>
          <w:trHeight w:val="396"/>
        </w:trPr>
        <w:tc>
          <w:tcPr>
            <w:tcW w:w="623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77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5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7" w:type="dxa"/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95237D" w:rsidRPr="00F81773" w:rsidRDefault="0095237D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5237D" w:rsidRDefault="0095237D" w:rsidP="0095237D">
      <w:pPr>
        <w:widowControl w:val="0"/>
        <w:jc w:val="both"/>
        <w:rPr>
          <w:sz w:val="28"/>
          <w:szCs w:val="28"/>
        </w:rPr>
      </w:pPr>
    </w:p>
    <w:p w:rsidR="0095237D" w:rsidRDefault="0095237D" w:rsidP="0095237D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4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r>
        <w:rPr>
          <w:rFonts w:eastAsia="Arial"/>
          <w:color w:val="000000"/>
          <w:sz w:val="28"/>
          <w:szCs w:val="28"/>
        </w:rPr>
        <w:t>Stabilirea indemnizatiei brute fixe lunare cuvenita administratorilor neexecutivi ai societatii.</w:t>
      </w:r>
    </w:p>
    <w:tbl>
      <w:tblPr>
        <w:tblW w:w="91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477"/>
        <w:gridCol w:w="1160"/>
        <w:gridCol w:w="606"/>
        <w:gridCol w:w="1774"/>
        <w:gridCol w:w="1461"/>
        <w:gridCol w:w="598"/>
        <w:gridCol w:w="1403"/>
      </w:tblGrid>
      <w:tr w:rsidR="0095237D" w:rsidRPr="00086768" w:rsidTr="00540BBF">
        <w:trPr>
          <w:trHeight w:val="598"/>
        </w:trPr>
        <w:tc>
          <w:tcPr>
            <w:tcW w:w="622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606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5237D" w:rsidRPr="00D87A74" w:rsidRDefault="0095237D" w:rsidP="0095237D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</w:t>
      </w: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>5</w:t>
      </w:r>
      <w:r w:rsidRPr="00D87A74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5"/>
        <w:gridCol w:w="592"/>
        <w:gridCol w:w="1737"/>
        <w:gridCol w:w="1431"/>
        <w:gridCol w:w="584"/>
        <w:gridCol w:w="1373"/>
      </w:tblGrid>
      <w:tr w:rsidR="0095237D" w:rsidRPr="00086768" w:rsidTr="00540BBF">
        <w:trPr>
          <w:trHeight w:val="562"/>
        </w:trPr>
        <w:tc>
          <w:tcPr>
            <w:tcW w:w="608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5237D" w:rsidRDefault="0095237D" w:rsidP="0095237D">
      <w:pPr>
        <w:jc w:val="both"/>
        <w:rPr>
          <w:sz w:val="28"/>
          <w:szCs w:val="28"/>
        </w:rPr>
      </w:pPr>
    </w:p>
    <w:p w:rsidR="0095237D" w:rsidRPr="00B025A6" w:rsidRDefault="0095237D" w:rsidP="0095237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6.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1"/>
        <w:gridCol w:w="1734"/>
        <w:gridCol w:w="1429"/>
        <w:gridCol w:w="583"/>
        <w:gridCol w:w="1370"/>
      </w:tblGrid>
      <w:tr w:rsidR="0095237D" w:rsidRPr="00B025A6" w:rsidTr="00540BBF">
        <w:trPr>
          <w:trHeight w:val="650"/>
        </w:trPr>
        <w:tc>
          <w:tcPr>
            <w:tcW w:w="606" w:type="dxa"/>
          </w:tcPr>
          <w:p w:rsidR="0095237D" w:rsidRPr="00B025A6" w:rsidRDefault="0095237D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95237D" w:rsidRPr="00B025A6" w:rsidRDefault="0095237D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95237D" w:rsidRPr="00B025A6" w:rsidRDefault="0095237D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95237D" w:rsidRPr="00B025A6" w:rsidRDefault="0095237D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95237D" w:rsidRPr="00B025A6" w:rsidRDefault="0095237D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95237D" w:rsidRPr="00B025A6" w:rsidRDefault="0095237D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95237D" w:rsidRPr="00B025A6" w:rsidRDefault="0095237D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95237D" w:rsidRPr="00B025A6" w:rsidRDefault="0095237D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95237D" w:rsidRDefault="0095237D" w:rsidP="0095237D">
      <w:pPr>
        <w:jc w:val="both"/>
        <w:rPr>
          <w:sz w:val="28"/>
          <w:szCs w:val="28"/>
        </w:rPr>
      </w:pPr>
    </w:p>
    <w:p w:rsidR="0095237D" w:rsidRPr="004D5A0A" w:rsidRDefault="0095237D" w:rsidP="0095237D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7. Stabilirea Bugetului de venituri si cheltuieli al societatii pentru anul 2022.</w:t>
      </w:r>
      <w:bookmarkStart w:id="0" w:name="_GoBack"/>
      <w:bookmarkEnd w:id="0"/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6"/>
        <w:gridCol w:w="587"/>
        <w:gridCol w:w="1724"/>
        <w:gridCol w:w="1420"/>
        <w:gridCol w:w="579"/>
        <w:gridCol w:w="1363"/>
      </w:tblGrid>
      <w:tr w:rsidR="0095237D" w:rsidRPr="00DB72AF" w:rsidTr="00540BBF">
        <w:trPr>
          <w:trHeight w:val="624"/>
        </w:trPr>
        <w:tc>
          <w:tcPr>
            <w:tcW w:w="603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5237D" w:rsidRDefault="0095237D" w:rsidP="0095237D">
      <w:pPr>
        <w:jc w:val="both"/>
        <w:rPr>
          <w:sz w:val="28"/>
          <w:szCs w:val="28"/>
        </w:rPr>
      </w:pPr>
    </w:p>
    <w:p w:rsidR="0095237D" w:rsidRPr="00D87A74" w:rsidRDefault="0095237D" w:rsidP="0095237D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  <w:r w:rsidRPr="00D87A74">
        <w:rPr>
          <w:rFonts w:cs="Arial"/>
          <w:sz w:val="28"/>
          <w:szCs w:val="28"/>
          <w:lang w:val="en-US"/>
        </w:rPr>
        <w:t xml:space="preserve">8. </w:t>
      </w:r>
      <w:proofErr w:type="spellStart"/>
      <w:r w:rsidRPr="00D87A74">
        <w:rPr>
          <w:rFonts w:cs="Arial"/>
          <w:sz w:val="28"/>
          <w:szCs w:val="28"/>
          <w:lang w:val="en-US"/>
        </w:rPr>
        <w:t>Aprobarea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datei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de 18.03.2022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D87A74">
        <w:rPr>
          <w:rFonts w:cs="Arial"/>
          <w:sz w:val="28"/>
          <w:szCs w:val="28"/>
          <w:lang w:val="en-US"/>
        </w:rPr>
        <w:t>datei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de 17.03.2022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nr</w:t>
      </w:r>
      <w:proofErr w:type="spellEnd"/>
      <w:r w:rsidRPr="00D87A74">
        <w:rPr>
          <w:rFonts w:cs="Arial"/>
          <w:sz w:val="28"/>
          <w:szCs w:val="28"/>
          <w:lang w:val="en-US"/>
        </w:rPr>
        <w:t>. 24/2017.</w:t>
      </w:r>
    </w:p>
    <w:tbl>
      <w:tblPr>
        <w:tblW w:w="88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5"/>
        <w:gridCol w:w="1126"/>
        <w:gridCol w:w="589"/>
        <w:gridCol w:w="1724"/>
        <w:gridCol w:w="1420"/>
        <w:gridCol w:w="581"/>
        <w:gridCol w:w="1363"/>
      </w:tblGrid>
      <w:tr w:rsidR="0095237D" w:rsidRPr="00086768" w:rsidTr="00540BBF">
        <w:trPr>
          <w:trHeight w:val="687"/>
        </w:trPr>
        <w:tc>
          <w:tcPr>
            <w:tcW w:w="604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5237D" w:rsidRPr="00086768" w:rsidRDefault="0095237D" w:rsidP="0095237D">
      <w:pPr>
        <w:ind w:left="360"/>
        <w:jc w:val="both"/>
        <w:rPr>
          <w:rFonts w:cs="Arial"/>
          <w:sz w:val="28"/>
          <w:szCs w:val="28"/>
        </w:rPr>
      </w:pPr>
    </w:p>
    <w:p w:rsidR="0095237D" w:rsidRDefault="0095237D" w:rsidP="0095237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  <w:lang w:val="en-US"/>
        </w:rPr>
        <w:t xml:space="preserve">9.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ersoane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salariata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societatii</w:t>
      </w:r>
      <w:proofErr w:type="spellEnd"/>
      <w:r>
        <w:rPr>
          <w:sz w:val="28"/>
          <w:szCs w:val="28"/>
          <w:lang w:val="en-US"/>
        </w:rPr>
        <w:t>.</w:t>
      </w:r>
    </w:p>
    <w:p w:rsidR="0095237D" w:rsidRDefault="0095237D" w:rsidP="0095237D">
      <w:pPr>
        <w:jc w:val="both"/>
        <w:rPr>
          <w:sz w:val="28"/>
          <w:szCs w:val="28"/>
          <w:lang w:val="en-US"/>
        </w:rPr>
      </w:pPr>
    </w:p>
    <w:p w:rsidR="0095237D" w:rsidRPr="00D87A74" w:rsidRDefault="0095237D" w:rsidP="0095237D">
      <w:pPr>
        <w:jc w:val="both"/>
        <w:rPr>
          <w:sz w:val="28"/>
          <w:szCs w:val="28"/>
          <w:lang w:val="en-US"/>
        </w:rPr>
      </w:pPr>
    </w:p>
    <w:tbl>
      <w:tblPr>
        <w:tblW w:w="89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0"/>
        <w:gridCol w:w="1139"/>
        <w:gridCol w:w="594"/>
        <w:gridCol w:w="1743"/>
        <w:gridCol w:w="1436"/>
        <w:gridCol w:w="586"/>
        <w:gridCol w:w="1378"/>
      </w:tblGrid>
      <w:tr w:rsidR="0095237D" w:rsidRPr="00DB72AF" w:rsidTr="00540BBF">
        <w:trPr>
          <w:trHeight w:val="634"/>
        </w:trPr>
        <w:tc>
          <w:tcPr>
            <w:tcW w:w="611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95237D" w:rsidRPr="00086768" w:rsidRDefault="0095237D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95237D" w:rsidRPr="00086768" w:rsidRDefault="0095237D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975BA" w:rsidRDefault="00C975BA" w:rsidP="0095237D">
      <w:pPr>
        <w:jc w:val="both"/>
      </w:pPr>
    </w:p>
    <w:p w:rsidR="00B20339" w:rsidRPr="002C03B1" w:rsidRDefault="00B20339" w:rsidP="00C031C0">
      <w:pPr>
        <w:tabs>
          <w:tab w:val="left" w:pos="1470"/>
        </w:tabs>
        <w:jc w:val="both"/>
      </w:pPr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Default="00C031C0" w:rsidP="00C031C0">
      <w:pPr>
        <w:rPr>
          <w:rFonts w:cs="Arial"/>
          <w:sz w:val="28"/>
          <w:szCs w:val="28"/>
        </w:rPr>
      </w:pPr>
    </w:p>
    <w:p w:rsidR="00B221FD" w:rsidRPr="0029079E" w:rsidRDefault="00B221FD" w:rsidP="00C031C0">
      <w:pPr>
        <w:rPr>
          <w:rFonts w:cs="Arial"/>
          <w:sz w:val="28"/>
          <w:szCs w:val="28"/>
        </w:rPr>
      </w:pPr>
    </w:p>
    <w:sectPr w:rsidR="00B221FD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5237D"/>
    <w:rsid w:val="009C17FE"/>
    <w:rsid w:val="00A35199"/>
    <w:rsid w:val="00AF55A9"/>
    <w:rsid w:val="00B20339"/>
    <w:rsid w:val="00B221FD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CFA2-5B5C-4F72-8C27-BBE491EB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2022-02-24T11:56:00Z</dcterms:created>
  <dcterms:modified xsi:type="dcterms:W3CDTF">2022-02-24T11:56:00Z</dcterms:modified>
</cp:coreProperties>
</file>