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381740">
        <w:rPr>
          <w:sz w:val="28"/>
          <w:szCs w:val="28"/>
          <w:lang w:val="fr-FR"/>
        </w:rPr>
        <w:t>07.07</w:t>
      </w:r>
      <w:r w:rsidR="00817A43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381740">
        <w:rPr>
          <w:sz w:val="28"/>
          <w:szCs w:val="28"/>
          <w:lang w:val="fr-FR"/>
        </w:rPr>
        <w:t>08.07</w:t>
      </w:r>
      <w:r w:rsidR="00817A43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381740">
        <w:rPr>
          <w:sz w:val="28"/>
          <w:szCs w:val="28"/>
          <w:lang w:val="fr-FR"/>
        </w:rPr>
        <w:t>28.06</w:t>
      </w:r>
      <w:r w:rsidR="00817A43">
        <w:rPr>
          <w:sz w:val="28"/>
          <w:szCs w:val="28"/>
          <w:lang w:val="fr-FR"/>
        </w:rPr>
        <w:t>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381740">
        <w:rPr>
          <w:sz w:val="28"/>
          <w:szCs w:val="28"/>
        </w:rPr>
        <w:t>07/08</w:t>
      </w:r>
      <w:r w:rsidR="00817A43">
        <w:rPr>
          <w:sz w:val="28"/>
          <w:szCs w:val="28"/>
        </w:rPr>
        <w:t>.0</w:t>
      </w:r>
      <w:r w:rsidR="00381740">
        <w:rPr>
          <w:sz w:val="28"/>
          <w:szCs w:val="28"/>
        </w:rPr>
        <w:t>7</w:t>
      </w:r>
      <w:r w:rsidR="00817A43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381740" w:rsidRDefault="00F7643E" w:rsidP="00381740">
      <w:pPr>
        <w:jc w:val="both"/>
        <w:rPr>
          <w:rFonts w:eastAsia="Arial"/>
          <w:sz w:val="28"/>
          <w:szCs w:val="28"/>
          <w:lang w:val="en-GB"/>
        </w:rPr>
      </w:pPr>
      <w:r>
        <w:rPr>
          <w:sz w:val="28"/>
          <w:szCs w:val="28"/>
        </w:rPr>
        <w:t xml:space="preserve">     </w:t>
      </w:r>
      <w:r w:rsidR="00381740" w:rsidRPr="00C301AD">
        <w:rPr>
          <w:rFonts w:eastAsia="Arial"/>
          <w:sz w:val="28"/>
          <w:szCs w:val="28"/>
        </w:rPr>
        <w:t xml:space="preserve">1.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Stabilirea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Bugetului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de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venituri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si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cheltuieli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al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societatii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Avioane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Craiova S.A.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pentru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anul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2022, in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conformitate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cu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prevederile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H.G.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nr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. 628/11.05.2022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privind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aprobarea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Bugetului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de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venituri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şi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cheltuieli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pe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anul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2022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pentru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societatea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Avioane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Craiova S.A.,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aflata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sub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autoritatea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Ministerului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Economiei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,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publicata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in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Monitorul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Oficial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al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Romaniei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 xml:space="preserve"> </w:t>
      </w:r>
      <w:proofErr w:type="spellStart"/>
      <w:r w:rsidR="00381740" w:rsidRPr="00C301AD">
        <w:rPr>
          <w:rFonts w:eastAsia="Arial"/>
          <w:sz w:val="28"/>
          <w:szCs w:val="28"/>
          <w:lang w:val="en-GB"/>
        </w:rPr>
        <w:t>nr</w:t>
      </w:r>
      <w:proofErr w:type="spellEnd"/>
      <w:r w:rsidR="00381740" w:rsidRPr="00C301AD">
        <w:rPr>
          <w:rFonts w:eastAsia="Arial"/>
          <w:sz w:val="28"/>
          <w:szCs w:val="28"/>
          <w:lang w:val="en-GB"/>
        </w:rPr>
        <w:t>. 479/13.05.2022.</w:t>
      </w:r>
    </w:p>
    <w:p w:rsidR="00381740" w:rsidRPr="00C301AD" w:rsidRDefault="00381740" w:rsidP="00381740">
      <w:pPr>
        <w:jc w:val="both"/>
        <w:rPr>
          <w:rFonts w:eastAsia="Arial"/>
          <w:sz w:val="28"/>
          <w:szCs w:val="28"/>
        </w:rPr>
      </w:pPr>
    </w:p>
    <w:tbl>
      <w:tblPr>
        <w:tblW w:w="85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71"/>
        <w:gridCol w:w="1004"/>
        <w:gridCol w:w="508"/>
        <w:gridCol w:w="1789"/>
        <w:gridCol w:w="1239"/>
        <w:gridCol w:w="501"/>
        <w:gridCol w:w="1618"/>
      </w:tblGrid>
      <w:tr w:rsidR="00381740" w:rsidRPr="00B025A6" w:rsidTr="00381740">
        <w:trPr>
          <w:trHeight w:val="500"/>
        </w:trPr>
        <w:tc>
          <w:tcPr>
            <w:tcW w:w="519" w:type="dxa"/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381740" w:rsidRDefault="00381740" w:rsidP="00381740">
      <w:pPr>
        <w:jc w:val="both"/>
        <w:rPr>
          <w:sz w:val="28"/>
          <w:szCs w:val="28"/>
        </w:rPr>
      </w:pPr>
    </w:p>
    <w:p w:rsidR="00381740" w:rsidRPr="00A22791" w:rsidRDefault="00381740" w:rsidP="0038174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2</w:t>
      </w:r>
      <w:r w:rsidRPr="00A22791">
        <w:rPr>
          <w:rFonts w:cs="Arial"/>
          <w:sz w:val="28"/>
          <w:szCs w:val="28"/>
        </w:rPr>
        <w:t xml:space="preserve">. </w:t>
      </w:r>
      <w:proofErr w:type="spellStart"/>
      <w:r w:rsidRPr="00A22791">
        <w:rPr>
          <w:rFonts w:cs="Arial"/>
          <w:sz w:val="28"/>
          <w:szCs w:val="28"/>
        </w:rPr>
        <w:t>Aprobarea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>
        <w:rPr>
          <w:rFonts w:cs="Arial"/>
          <w:sz w:val="28"/>
          <w:szCs w:val="28"/>
        </w:rPr>
        <w:t>26.07.2022</w:t>
      </w:r>
      <w:r w:rsidRPr="00A22791">
        <w:rPr>
          <w:rFonts w:cs="Arial"/>
          <w:sz w:val="28"/>
          <w:szCs w:val="28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</w:rPr>
        <w:t>inregistrare</w:t>
      </w:r>
      <w:proofErr w:type="spellEnd"/>
      <w:r w:rsidRPr="00A22791">
        <w:rPr>
          <w:rFonts w:cs="Arial"/>
          <w:sz w:val="28"/>
          <w:szCs w:val="28"/>
        </w:rPr>
        <w:t xml:space="preserve">” </w:t>
      </w:r>
      <w:proofErr w:type="spellStart"/>
      <w:r w:rsidRPr="00A22791">
        <w:rPr>
          <w:rFonts w:cs="Arial"/>
          <w:sz w:val="28"/>
          <w:szCs w:val="28"/>
        </w:rPr>
        <w:t>pentru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identificarea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actionarilor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asupra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carora</w:t>
      </w:r>
      <w:proofErr w:type="spellEnd"/>
      <w:r w:rsidRPr="00A22791">
        <w:rPr>
          <w:rFonts w:cs="Arial"/>
          <w:sz w:val="28"/>
          <w:szCs w:val="28"/>
        </w:rPr>
        <w:t xml:space="preserve"> se </w:t>
      </w:r>
      <w:proofErr w:type="spellStart"/>
      <w:r w:rsidRPr="00A22791">
        <w:rPr>
          <w:rFonts w:cs="Arial"/>
          <w:sz w:val="28"/>
          <w:szCs w:val="28"/>
        </w:rPr>
        <w:t>rasfrang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efectele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hotararilor</w:t>
      </w:r>
      <w:proofErr w:type="spellEnd"/>
      <w:r w:rsidRPr="00A22791">
        <w:rPr>
          <w:rFonts w:cs="Arial"/>
          <w:sz w:val="28"/>
          <w:szCs w:val="28"/>
        </w:rPr>
        <w:t xml:space="preserve"> A.G.O.A </w:t>
      </w:r>
      <w:proofErr w:type="spellStart"/>
      <w:r w:rsidRPr="00A22791">
        <w:rPr>
          <w:rFonts w:cs="Arial"/>
          <w:sz w:val="28"/>
          <w:szCs w:val="28"/>
        </w:rPr>
        <w:t>si</w:t>
      </w:r>
      <w:proofErr w:type="spellEnd"/>
      <w:r w:rsidRPr="00A22791">
        <w:rPr>
          <w:rFonts w:cs="Arial"/>
          <w:sz w:val="28"/>
          <w:szCs w:val="28"/>
        </w:rPr>
        <w:t xml:space="preserve"> a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>
        <w:rPr>
          <w:rFonts w:cs="Arial"/>
          <w:sz w:val="28"/>
          <w:szCs w:val="28"/>
        </w:rPr>
        <w:t>25.07.2022</w:t>
      </w:r>
      <w:r w:rsidRPr="00A22791">
        <w:rPr>
          <w:rFonts w:cs="Arial"/>
          <w:sz w:val="28"/>
          <w:szCs w:val="28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</w:rPr>
        <w:t>conformitate</w:t>
      </w:r>
      <w:proofErr w:type="spellEnd"/>
      <w:r w:rsidRPr="00A22791">
        <w:rPr>
          <w:rFonts w:cs="Arial"/>
          <w:sz w:val="28"/>
          <w:szCs w:val="28"/>
        </w:rPr>
        <w:t xml:space="preserve"> cu </w:t>
      </w:r>
      <w:proofErr w:type="spellStart"/>
      <w:r w:rsidRPr="00A22791">
        <w:rPr>
          <w:rFonts w:cs="Arial"/>
          <w:sz w:val="28"/>
          <w:szCs w:val="28"/>
        </w:rPr>
        <w:t>dispozitiile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Legii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nr</w:t>
      </w:r>
      <w:proofErr w:type="spellEnd"/>
      <w:r w:rsidRPr="00A22791">
        <w:rPr>
          <w:rFonts w:cs="Arial"/>
          <w:sz w:val="28"/>
          <w:szCs w:val="28"/>
        </w:rPr>
        <w:t>. 24/2017.</w:t>
      </w:r>
    </w:p>
    <w:tbl>
      <w:tblPr>
        <w:tblW w:w="85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71"/>
        <w:gridCol w:w="1005"/>
        <w:gridCol w:w="509"/>
        <w:gridCol w:w="1789"/>
        <w:gridCol w:w="1243"/>
        <w:gridCol w:w="502"/>
        <w:gridCol w:w="1615"/>
      </w:tblGrid>
      <w:tr w:rsidR="00381740" w:rsidRPr="00086768" w:rsidTr="00381740">
        <w:trPr>
          <w:trHeight w:val="447"/>
        </w:trPr>
        <w:tc>
          <w:tcPr>
            <w:tcW w:w="521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9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81740" w:rsidRPr="00086768" w:rsidRDefault="00381740" w:rsidP="00381740">
      <w:pPr>
        <w:ind w:left="360"/>
        <w:jc w:val="both"/>
        <w:rPr>
          <w:rFonts w:cs="Arial"/>
          <w:sz w:val="28"/>
          <w:szCs w:val="28"/>
        </w:rPr>
      </w:pPr>
    </w:p>
    <w:p w:rsidR="00381740" w:rsidRPr="00EC53B7" w:rsidRDefault="00381740" w:rsidP="003817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Avioane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pentru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efectua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toate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E64F5">
        <w:rPr>
          <w:rFonts w:eastAsia="Arial"/>
          <w:color w:val="000000"/>
          <w:sz w:val="28"/>
          <w:szCs w:val="28"/>
        </w:rPr>
        <w:t>vederea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si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tuturor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E64F5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competente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incluzand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dar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fara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E64F5">
        <w:rPr>
          <w:rFonts w:eastAsia="Arial"/>
          <w:color w:val="000000"/>
          <w:sz w:val="28"/>
          <w:szCs w:val="28"/>
        </w:rPr>
        <w:t>limita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E64F5">
        <w:rPr>
          <w:rFonts w:eastAsia="Arial"/>
          <w:color w:val="000000"/>
          <w:sz w:val="28"/>
          <w:szCs w:val="28"/>
        </w:rPr>
        <w:t>Oficiul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Comertului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Mandatarul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mentionat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E64F5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delega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acordate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E64F5">
        <w:rPr>
          <w:rFonts w:eastAsia="Arial"/>
          <w:color w:val="000000"/>
          <w:sz w:val="28"/>
          <w:szCs w:val="28"/>
        </w:rPr>
        <w:t>celor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mai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unei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alte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persoane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salariata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0"/>
        <w:gridCol w:w="502"/>
        <w:gridCol w:w="1779"/>
        <w:gridCol w:w="1222"/>
        <w:gridCol w:w="495"/>
        <w:gridCol w:w="1608"/>
      </w:tblGrid>
      <w:tr w:rsidR="00381740" w:rsidRPr="00DB72AF" w:rsidTr="00381740">
        <w:trPr>
          <w:trHeight w:val="490"/>
        </w:trPr>
        <w:tc>
          <w:tcPr>
            <w:tcW w:w="515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5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9621C" w:rsidRDefault="005C22E4" w:rsidP="00381740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817A43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Pr="0079621C" w:rsidRDefault="00817A43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  <w:bookmarkStart w:id="0" w:name="_GoBack"/>
      <w:bookmarkEnd w:id="0"/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81740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17A43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A5D7A"/>
    <w:rsid w:val="00AB6B53"/>
    <w:rsid w:val="00AC72B6"/>
    <w:rsid w:val="00AF4BD6"/>
    <w:rsid w:val="00B175E1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2022-06-06T12:51:00Z</dcterms:created>
  <dcterms:modified xsi:type="dcterms:W3CDTF">2022-06-06T12:51:00Z</dcterms:modified>
</cp:coreProperties>
</file>