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1681" w14:textId="77777777" w:rsidR="00172D98" w:rsidRDefault="00172D98" w:rsidP="00172D98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Avertizorul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care face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sesizare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bună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credință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faptă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presupune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încălcări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legii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deontologiei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principiilor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bunei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administrări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eficienței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eficacității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economicității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transparenței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convinsă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realitatea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stării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fapt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fapta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constituie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încălcare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legii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1D9CF5EF" w14:textId="581857DE" w:rsidR="00172D98" w:rsidRDefault="00172D98" w:rsidP="00172D9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nivelul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Avioane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Craiova S.A.,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sesizările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pot fi </w:t>
      </w:r>
      <w:proofErr w:type="spellStart"/>
      <w:r w:rsidR="005421DD">
        <w:rPr>
          <w:rFonts w:ascii="Arial" w:hAnsi="Arial" w:cs="Arial"/>
          <w:color w:val="000000"/>
          <w:sz w:val="21"/>
          <w:szCs w:val="21"/>
        </w:rPr>
        <w:t>transmise</w:t>
      </w:r>
      <w:proofErr w:type="spellEnd"/>
      <w:r w:rsidR="005421DD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 w:rsidR="005421DD">
        <w:rPr>
          <w:rFonts w:ascii="Arial" w:hAnsi="Arial" w:cs="Arial"/>
          <w:color w:val="000000"/>
          <w:sz w:val="21"/>
          <w:szCs w:val="21"/>
        </w:rPr>
        <w:t>prin</w:t>
      </w:r>
      <w:proofErr w:type="spellEnd"/>
      <w:r w:rsidR="005421D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5421DD">
        <w:rPr>
          <w:rFonts w:ascii="Arial" w:hAnsi="Arial" w:cs="Arial"/>
          <w:color w:val="000000"/>
          <w:sz w:val="21"/>
          <w:szCs w:val="21"/>
        </w:rPr>
        <w:t>canalele</w:t>
      </w:r>
      <w:proofErr w:type="spellEnd"/>
      <w:r w:rsidR="005421DD">
        <w:rPr>
          <w:rFonts w:ascii="Arial" w:hAnsi="Arial" w:cs="Arial"/>
          <w:color w:val="000000"/>
          <w:sz w:val="21"/>
          <w:szCs w:val="21"/>
        </w:rPr>
        <w:t xml:space="preserve"> interne de </w:t>
      </w:r>
      <w:proofErr w:type="spellStart"/>
      <w:r w:rsidR="005421DD">
        <w:rPr>
          <w:rFonts w:ascii="Arial" w:hAnsi="Arial" w:cs="Arial"/>
          <w:color w:val="000000"/>
          <w:sz w:val="21"/>
          <w:szCs w:val="21"/>
        </w:rPr>
        <w:t>raportare</w:t>
      </w:r>
      <w:proofErr w:type="spellEnd"/>
      <w:r w:rsidR="005421DD">
        <w:rPr>
          <w:rFonts w:ascii="Arial" w:hAnsi="Arial" w:cs="Arial"/>
          <w:color w:val="000000"/>
          <w:sz w:val="21"/>
          <w:szCs w:val="21"/>
        </w:rPr>
        <w:t>:</w:t>
      </w:r>
    </w:p>
    <w:p w14:paraId="2993859A" w14:textId="350BE703" w:rsidR="00172D98" w:rsidRDefault="00172D98" w:rsidP="00172D9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format electronic,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accesarea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către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avertizor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formularului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avertizare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public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aflat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 site-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companiei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secțiunea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Avertizorul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integritate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transmiterea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acestuia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adresa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mail ”</w:t>
      </w:r>
      <w:hyperlink r:id="rId5" w:history="1">
        <w:r w:rsidR="00434361" w:rsidRPr="00DE73D1">
          <w:rPr>
            <w:rStyle w:val="Hyperlink"/>
            <w:rFonts w:ascii="Arial" w:hAnsi="Arial" w:cs="Arial"/>
            <w:sz w:val="21"/>
            <w:szCs w:val="21"/>
          </w:rPr>
          <w:t>avertizor.integritate@acv.ro</w:t>
        </w:r>
      </w:hyperlink>
    </w:p>
    <w:p w14:paraId="1B792C21" w14:textId="1EFE9B3D" w:rsidR="00172D98" w:rsidRDefault="00172D98" w:rsidP="00172D98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formă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scrisă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formularului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avertizar</w:t>
      </w:r>
      <w:r w:rsidR="00B36F74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cutia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postala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special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amenajata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pentru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primirea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sesizarilor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de la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averizorul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interes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public ,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instalata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 </w:t>
      </w:r>
      <w:r w:rsidR="00B36F7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poarta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 w:rsidR="00B36F74">
        <w:rPr>
          <w:rFonts w:ascii="Arial" w:hAnsi="Arial" w:cs="Arial"/>
          <w:color w:val="000000"/>
          <w:sz w:val="21"/>
          <w:szCs w:val="21"/>
        </w:rPr>
        <w:t>acces</w:t>
      </w:r>
      <w:proofErr w:type="spellEnd"/>
      <w:r w:rsidR="00B36F74">
        <w:rPr>
          <w:rFonts w:ascii="Arial" w:hAnsi="Arial" w:cs="Arial"/>
          <w:color w:val="000000"/>
          <w:sz w:val="21"/>
          <w:szCs w:val="21"/>
        </w:rPr>
        <w:t xml:space="preserve">  de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sediul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Avioane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Craiova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SA,loc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Ghercesti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str.Aviatorilor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,nr.10,jud.Dolj.</w:t>
      </w:r>
    </w:p>
    <w:p w14:paraId="129EB6E6" w14:textId="7EC51CE7" w:rsidR="00172D98" w:rsidRDefault="00172D98" w:rsidP="00172D98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În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ambele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variante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formularul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avertizare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preluat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înregistrat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exclusiv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</w:t>
      </w:r>
      <w:proofErr w:type="spellStart"/>
      <w:r w:rsidR="00434361">
        <w:rPr>
          <w:rFonts w:ascii="Arial" w:hAnsi="Arial" w:cs="Arial"/>
          <w:color w:val="000000"/>
          <w:sz w:val="21"/>
          <w:szCs w:val="21"/>
        </w:rPr>
        <w:t>catre</w:t>
      </w:r>
      <w:proofErr w:type="spellEnd"/>
      <w:r w:rsidR="0043436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434361">
        <w:rPr>
          <w:rFonts w:ascii="Arial" w:hAnsi="Arial" w:cs="Arial"/>
          <w:color w:val="000000"/>
          <w:sz w:val="21"/>
          <w:szCs w:val="21"/>
        </w:rPr>
        <w:t>dna</w:t>
      </w:r>
      <w:proofErr w:type="spellEnd"/>
      <w:r w:rsidR="00434361">
        <w:rPr>
          <w:rFonts w:ascii="Arial" w:hAnsi="Arial" w:cs="Arial"/>
          <w:color w:val="000000"/>
          <w:sz w:val="21"/>
          <w:szCs w:val="21"/>
        </w:rPr>
        <w:t xml:space="preserve"> Nicu Gina Roxana </w:t>
      </w:r>
      <w:r>
        <w:rPr>
          <w:rFonts w:ascii="Arial" w:hAnsi="Arial" w:cs="Arial"/>
          <w:color w:val="000000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atribuții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în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strictă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protecția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personal.</w:t>
      </w:r>
    </w:p>
    <w:p w14:paraId="6DDB3EEA" w14:textId="77777777" w:rsidR="007F1E30" w:rsidRPr="005421DD" w:rsidRDefault="0066501A">
      <w:pPr>
        <w:rPr>
          <w:rFonts w:ascii="Arial" w:hAnsi="Arial" w:cs="Arial"/>
          <w:sz w:val="20"/>
          <w:szCs w:val="20"/>
        </w:rPr>
      </w:pPr>
      <w:proofErr w:type="spellStart"/>
      <w:r w:rsidRPr="005421DD">
        <w:rPr>
          <w:rFonts w:ascii="Arial" w:hAnsi="Arial" w:cs="Arial"/>
          <w:sz w:val="20"/>
          <w:szCs w:val="20"/>
        </w:rPr>
        <w:t>Legislatie</w:t>
      </w:r>
      <w:proofErr w:type="spellEnd"/>
    </w:p>
    <w:p w14:paraId="0F097B0A" w14:textId="53F121C5" w:rsidR="0066501A" w:rsidRPr="005421DD" w:rsidRDefault="0066501A" w:rsidP="0066501A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proofErr w:type="spellStart"/>
      <w:r w:rsidRPr="005421DD">
        <w:rPr>
          <w:rFonts w:ascii="Arial" w:hAnsi="Arial" w:cs="Arial"/>
          <w:color w:val="000000"/>
          <w:sz w:val="20"/>
          <w:szCs w:val="20"/>
          <w:shd w:val="clear" w:color="auto" w:fill="FFFFFF"/>
        </w:rPr>
        <w:t>Legea</w:t>
      </w:r>
      <w:proofErr w:type="spellEnd"/>
      <w:r w:rsidRPr="005421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nr. </w:t>
      </w:r>
      <w:r w:rsidR="00434361" w:rsidRPr="005421DD">
        <w:rPr>
          <w:rFonts w:ascii="Arial" w:hAnsi="Arial" w:cs="Arial"/>
          <w:color w:val="000000"/>
          <w:sz w:val="20"/>
          <w:szCs w:val="20"/>
          <w:shd w:val="clear" w:color="auto" w:fill="FFFFFF"/>
        </w:rPr>
        <w:t>361</w:t>
      </w:r>
      <w:r w:rsidRPr="005421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din 20</w:t>
      </w:r>
      <w:r w:rsidR="00434361" w:rsidRPr="005421DD">
        <w:rPr>
          <w:rFonts w:ascii="Arial" w:hAnsi="Arial" w:cs="Arial"/>
          <w:color w:val="000000"/>
          <w:sz w:val="20"/>
          <w:szCs w:val="20"/>
          <w:shd w:val="clear" w:color="auto" w:fill="FFFFFF"/>
        </w:rPr>
        <w:t>22</w:t>
      </w:r>
      <w:r w:rsidRPr="005421D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privind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protecția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personalului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autoritățile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publice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instituțiile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publice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și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alte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unități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semnalează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încălcări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legii</w:t>
      </w:r>
      <w:proofErr w:type="spellEnd"/>
      <w:r w:rsidRPr="005421DD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79C1F4FD" w14:textId="77777777" w:rsidR="00CB6A9E" w:rsidRPr="005421DD" w:rsidRDefault="00CB6A9E" w:rsidP="00CB6A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5421D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Legea</w:t>
      </w:r>
      <w:proofErr w:type="spellEnd"/>
      <w:r w:rsidRPr="005421D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682/2002, 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privind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protecția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martorilor</w:t>
      </w:r>
      <w:proofErr w:type="spellEnd"/>
      <w:r w:rsidRPr="005421D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;</w:t>
      </w:r>
    </w:p>
    <w:p w14:paraId="20E07D41" w14:textId="77777777" w:rsidR="00CB6A9E" w:rsidRPr="005421DD" w:rsidRDefault="00CB6A9E" w:rsidP="00CB6A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5421D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Legea</w:t>
      </w:r>
      <w:proofErr w:type="spellEnd"/>
      <w:r w:rsidRPr="005421D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78/ 2000, 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pentru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prevenirea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descoperirea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şi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sancţionarea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faptelor</w:t>
      </w:r>
      <w:proofErr w:type="spellEnd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de </w:t>
      </w:r>
      <w:proofErr w:type="spellStart"/>
      <w:r w:rsidRPr="005421D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corupţie</w:t>
      </w:r>
      <w:proofErr w:type="spellEnd"/>
      <w:r w:rsidRPr="005421D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5F31FD74" w14:textId="77777777" w:rsidR="00CB6A9E" w:rsidRPr="005421DD" w:rsidRDefault="00CB6A9E" w:rsidP="00CB6A9E">
      <w:pPr>
        <w:pStyle w:val="ListParagraph"/>
        <w:rPr>
          <w:rFonts w:ascii="Arial" w:hAnsi="Arial" w:cs="Arial"/>
          <w:sz w:val="20"/>
          <w:szCs w:val="20"/>
        </w:rPr>
      </w:pPr>
    </w:p>
    <w:sectPr w:rsidR="00CB6A9E" w:rsidRPr="0054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E63"/>
    <w:multiLevelType w:val="multilevel"/>
    <w:tmpl w:val="D25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11048"/>
    <w:multiLevelType w:val="hybridMultilevel"/>
    <w:tmpl w:val="A55E7C7E"/>
    <w:lvl w:ilvl="0" w:tplc="829AF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90CD4"/>
    <w:multiLevelType w:val="multilevel"/>
    <w:tmpl w:val="C0C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037505">
    <w:abstractNumId w:val="1"/>
  </w:num>
  <w:num w:numId="2" w16cid:durableId="1168181020">
    <w:abstractNumId w:val="0"/>
  </w:num>
  <w:num w:numId="3" w16cid:durableId="17820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8"/>
    <w:rsid w:val="00172D98"/>
    <w:rsid w:val="00434361"/>
    <w:rsid w:val="005421DD"/>
    <w:rsid w:val="0066501A"/>
    <w:rsid w:val="007F1E30"/>
    <w:rsid w:val="0082123F"/>
    <w:rsid w:val="00B36F74"/>
    <w:rsid w:val="00B66A14"/>
    <w:rsid w:val="00C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0053"/>
  <w15:chartTrackingRefBased/>
  <w15:docId w15:val="{0DF93ADF-AC50-47FC-B60A-640013DF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72D98"/>
    <w:rPr>
      <w:i/>
      <w:iCs/>
    </w:rPr>
  </w:style>
  <w:style w:type="character" w:styleId="Hyperlink">
    <w:name w:val="Hyperlink"/>
    <w:basedOn w:val="DefaultParagraphFont"/>
    <w:uiPriority w:val="99"/>
    <w:unhideWhenUsed/>
    <w:rsid w:val="00172D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ertizor.integritate@ac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C44053</dc:creator>
  <cp:keywords/>
  <dc:description/>
  <cp:lastModifiedBy>nicu roxana</cp:lastModifiedBy>
  <cp:revision>8</cp:revision>
  <dcterms:created xsi:type="dcterms:W3CDTF">2023-03-20T07:04:00Z</dcterms:created>
  <dcterms:modified xsi:type="dcterms:W3CDTF">2023-04-04T12:40:00Z</dcterms:modified>
</cp:coreProperties>
</file>