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47751137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D35415">
        <w:rPr>
          <w:spacing w:val="-3"/>
          <w:sz w:val="28"/>
          <w:szCs w:val="28"/>
        </w:rPr>
        <w:t>80.283.470</w:t>
      </w:r>
      <w:r w:rsidR="00403E5B">
        <w:rPr>
          <w:spacing w:val="-3"/>
          <w:sz w:val="28"/>
          <w:szCs w:val="28"/>
        </w:rPr>
        <w:t xml:space="preserve"> 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D02EB8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2D0F6F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4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2D0F6F">
        <w:rPr>
          <w:b/>
          <w:spacing w:val="-3"/>
          <w:sz w:val="24"/>
          <w:szCs w:val="24"/>
        </w:rPr>
        <w:t>13.07.2023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D35415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2D0F6F">
        <w:rPr>
          <w:spacing w:val="-3"/>
          <w:sz w:val="28"/>
          <w:szCs w:val="28"/>
        </w:rPr>
        <w:t>13.07.2023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363A1D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2D0F6F">
        <w:rPr>
          <w:spacing w:val="-3"/>
          <w:sz w:val="28"/>
          <w:szCs w:val="28"/>
        </w:rPr>
        <w:t>07</w:t>
      </w:r>
      <w:r w:rsidR="00BA7903">
        <w:rPr>
          <w:spacing w:val="-3"/>
          <w:sz w:val="28"/>
          <w:szCs w:val="28"/>
        </w:rPr>
        <w:t>.</w:t>
      </w:r>
      <w:r w:rsidR="002D0F6F">
        <w:rPr>
          <w:spacing w:val="-3"/>
          <w:sz w:val="28"/>
          <w:szCs w:val="28"/>
        </w:rPr>
        <w:t>07.2023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363A1D" w:rsidRPr="0010390F">
        <w:rPr>
          <w:spacing w:val="-3"/>
          <w:sz w:val="28"/>
          <w:szCs w:val="28"/>
        </w:rPr>
        <w:t>31.400.920</w:t>
      </w:r>
      <w:r w:rsidR="00363A1D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363A1D">
        <w:rPr>
          <w:spacing w:val="-3"/>
          <w:sz w:val="28"/>
          <w:szCs w:val="28"/>
        </w:rPr>
        <w:t>97,7814</w:t>
      </w:r>
      <w:r w:rsidR="00363A1D" w:rsidRPr="000070C5">
        <w:rPr>
          <w:spacing w:val="-3"/>
          <w:sz w:val="28"/>
          <w:szCs w:val="28"/>
        </w:rPr>
        <w:t xml:space="preserve">% </w:t>
      </w:r>
      <w:r w:rsidR="00D3739C" w:rsidRPr="000070C5">
        <w:rPr>
          <w:spacing w:val="-3"/>
          <w:sz w:val="28"/>
          <w:szCs w:val="28"/>
        </w:rPr>
        <w:t>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D35415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 w:rsidR="00FA37A7"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7A3523">
        <w:rPr>
          <w:sz w:val="28"/>
          <w:szCs w:val="28"/>
        </w:rPr>
        <w:t>re a Actionarilor din data de 13/14.07.2023</w:t>
      </w:r>
      <w:r w:rsidR="00FA37A7"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B12AF1">
        <w:rPr>
          <w:spacing w:val="-3"/>
          <w:sz w:val="28"/>
          <w:szCs w:val="28"/>
        </w:rPr>
        <w:t xml:space="preserve">In conformitate cu </w:t>
      </w:r>
      <w:r w:rsidR="007A3523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7A3523">
        <w:rPr>
          <w:spacing w:val="-3"/>
          <w:sz w:val="28"/>
          <w:szCs w:val="28"/>
        </w:rPr>
        <w:t>246/13.07.2023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563461" w:rsidRPr="00563461" w:rsidRDefault="00563461" w:rsidP="00563461">
      <w:pPr>
        <w:ind w:left="288"/>
        <w:jc w:val="both"/>
        <w:rPr>
          <w:rFonts w:eastAsia="Arial"/>
          <w:color w:val="000000"/>
          <w:sz w:val="28"/>
          <w:szCs w:val="28"/>
          <w:lang w:val="ro-RO"/>
        </w:rPr>
      </w:pPr>
      <w:r w:rsidRPr="00563461">
        <w:rPr>
          <w:rFonts w:eastAsia="Arial"/>
          <w:color w:val="000000"/>
          <w:sz w:val="28"/>
          <w:szCs w:val="28"/>
          <w:lang w:val="en-US"/>
        </w:rPr>
        <w:t>1.</w:t>
      </w:r>
      <w:r w:rsidRPr="00563461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563461">
        <w:rPr>
          <w:rFonts w:eastAsia="Arial"/>
          <w:color w:val="000000"/>
          <w:sz w:val="28"/>
          <w:szCs w:val="28"/>
          <w:lang w:val="en-US"/>
        </w:rPr>
        <w:t>Aprobarea contractarii unei Facilitati de Credit sub forma unei Scrisori de Garantie Bancara pentru plata in avans a sumei de 65.000.000 lei, cu TVA, reprezentand plata unei transe de avans din totalul avansului in suma de 85.539.034,59 lei,</w:t>
      </w:r>
      <w:r w:rsidRPr="00563461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563461">
        <w:rPr>
          <w:rFonts w:eastAsia="Arial"/>
          <w:color w:val="000000"/>
          <w:sz w:val="28"/>
          <w:szCs w:val="28"/>
          <w:lang w:val="en-US"/>
        </w:rPr>
        <w:t xml:space="preserve">cu TVA, prevazut la art. 8.1. al </w:t>
      </w:r>
      <w:r w:rsidRPr="00563461">
        <w:rPr>
          <w:rFonts w:eastAsia="Arial"/>
          <w:color w:val="000000"/>
          <w:sz w:val="28"/>
          <w:szCs w:val="28"/>
        </w:rPr>
        <w:t>Contractului subsecvent nr. 1/27.12.2022 la Acordul-cadru de furnizare nr. A1-11246/27.12.2022,</w:t>
      </w:r>
      <w:r w:rsidRPr="00563461">
        <w:rPr>
          <w:rFonts w:eastAsia="Arial"/>
          <w:color w:val="000000"/>
          <w:sz w:val="28"/>
          <w:szCs w:val="28"/>
          <w:lang w:val="en-US"/>
        </w:rPr>
        <w:t xml:space="preserve"> </w:t>
      </w:r>
      <w:r w:rsidRPr="00563461">
        <w:rPr>
          <w:rFonts w:eastAsia="Arial"/>
          <w:color w:val="000000"/>
          <w:sz w:val="28"/>
          <w:szCs w:val="28"/>
        </w:rPr>
        <w:t xml:space="preserve">incheiat </w:t>
      </w:r>
      <w:r w:rsidRPr="00563461">
        <w:rPr>
          <w:rFonts w:eastAsia="Arial"/>
          <w:color w:val="000000"/>
          <w:sz w:val="28"/>
          <w:szCs w:val="28"/>
          <w:lang w:val="ro-RO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563461">
        <w:rPr>
          <w:rFonts w:eastAsia="Arial"/>
          <w:bCs/>
          <w:color w:val="000000"/>
          <w:sz w:val="28"/>
          <w:szCs w:val="28"/>
        </w:rPr>
        <w:t>„</w:t>
      </w:r>
      <w:r w:rsidRPr="00563461">
        <w:rPr>
          <w:rFonts w:eastAsia="Arial"/>
          <w:bCs/>
          <w:color w:val="000000"/>
          <w:sz w:val="28"/>
          <w:szCs w:val="28"/>
          <w:lang w:val="ro-RO"/>
        </w:rPr>
        <w:t>Revitalizarea si eliminarea obsolescentei sistemelor aeronavelor IAR-99 Soim din dotarea Ministerului Apararii Nationale</w:t>
      </w:r>
      <w:r w:rsidRPr="00563461">
        <w:rPr>
          <w:rFonts w:eastAsia="Arial"/>
          <w:bCs/>
          <w:color w:val="000000"/>
          <w:sz w:val="28"/>
          <w:szCs w:val="28"/>
        </w:rPr>
        <w:t>”.</w:t>
      </w:r>
    </w:p>
    <w:p w:rsidR="0036295A" w:rsidRDefault="00403E5B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461">
        <w:rPr>
          <w:sz w:val="28"/>
          <w:szCs w:val="28"/>
        </w:rPr>
        <w:t xml:space="preserve">   </w:t>
      </w:r>
      <w:r w:rsidR="0036295A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i, impotriva cu un numar de 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actiuni.</w:t>
      </w:r>
    </w:p>
    <w:p w:rsidR="00765204" w:rsidRPr="0036295A" w:rsidRDefault="00765204" w:rsidP="00D35415">
      <w:pPr>
        <w:pStyle w:val="Heading10"/>
        <w:shd w:val="clear" w:color="auto" w:fill="auto"/>
        <w:spacing w:after="0" w:line="240" w:lineRule="auto"/>
        <w:ind w:left="288"/>
        <w:jc w:val="both"/>
        <w:outlineLvl w:val="9"/>
        <w:rPr>
          <w:lang w:val="en-GB"/>
        </w:rPr>
      </w:pPr>
    </w:p>
    <w:p w:rsidR="00563461" w:rsidRPr="00563461" w:rsidRDefault="00563461" w:rsidP="00563461">
      <w:pPr>
        <w:ind w:left="288"/>
        <w:jc w:val="both"/>
        <w:rPr>
          <w:rFonts w:eastAsia="Arial"/>
          <w:color w:val="000000"/>
          <w:sz w:val="28"/>
          <w:szCs w:val="28"/>
          <w:lang w:val="en-US"/>
        </w:rPr>
      </w:pPr>
      <w:r w:rsidRPr="00563461">
        <w:rPr>
          <w:rFonts w:eastAsia="Arial"/>
          <w:color w:val="000000"/>
          <w:sz w:val="28"/>
          <w:szCs w:val="28"/>
          <w:lang w:val="en-US"/>
        </w:rPr>
        <w:t>2. Aprobarea garantarii Scrisorii de Garantie Bancara pentru plata in avans cu urmatoarele garantii:</w:t>
      </w:r>
    </w:p>
    <w:p w:rsidR="00563461" w:rsidRPr="00563461" w:rsidRDefault="00563461" w:rsidP="00563461">
      <w:pPr>
        <w:ind w:left="288"/>
        <w:jc w:val="both"/>
        <w:rPr>
          <w:rFonts w:eastAsia="Arial"/>
          <w:color w:val="000000"/>
          <w:sz w:val="28"/>
          <w:szCs w:val="28"/>
          <w:lang w:val="ro-RO"/>
        </w:rPr>
      </w:pPr>
      <w:r w:rsidRPr="00563461">
        <w:rPr>
          <w:rFonts w:eastAsia="Arial"/>
          <w:color w:val="000000"/>
          <w:sz w:val="28"/>
          <w:szCs w:val="28"/>
          <w:lang w:val="en-US"/>
        </w:rPr>
        <w:t xml:space="preserve">     - Garantie emisa in numele si contul Statului Roman, in valoare de 65.000.000 lei, obtinuta si prezentata in vederea emiterii Scrisorii de Garantie Bancara</w:t>
      </w:r>
      <w:r w:rsidRPr="00563461">
        <w:rPr>
          <w:rFonts w:eastAsia="Arial"/>
          <w:color w:val="000000"/>
          <w:sz w:val="28"/>
          <w:szCs w:val="28"/>
          <w:lang w:val="ro-RO"/>
        </w:rPr>
        <w:t>;</w:t>
      </w:r>
    </w:p>
    <w:p w:rsidR="00563461" w:rsidRPr="00563461" w:rsidRDefault="00563461" w:rsidP="00563461">
      <w:pPr>
        <w:ind w:left="288"/>
        <w:jc w:val="both"/>
        <w:rPr>
          <w:rFonts w:eastAsia="Arial"/>
          <w:color w:val="000000"/>
          <w:sz w:val="28"/>
          <w:szCs w:val="28"/>
          <w:lang w:val="ro-RO"/>
        </w:rPr>
      </w:pPr>
      <w:r w:rsidRPr="00563461">
        <w:rPr>
          <w:rFonts w:eastAsia="Arial"/>
          <w:color w:val="000000"/>
          <w:sz w:val="28"/>
          <w:szCs w:val="28"/>
          <w:lang w:val="en-US"/>
        </w:rPr>
        <w:t xml:space="preserve">     - Ipoteca mobiliara asupra incasarilor din </w:t>
      </w:r>
      <w:r w:rsidRPr="00563461">
        <w:rPr>
          <w:rFonts w:eastAsia="Arial"/>
          <w:color w:val="000000"/>
          <w:sz w:val="28"/>
          <w:szCs w:val="28"/>
        </w:rPr>
        <w:t>Contractul subsecvent nr. 1/27.12.2022 la Acordul-cadru de furnizare nr. A1-11246/27.12.2022,</w:t>
      </w:r>
      <w:r w:rsidRPr="00563461">
        <w:rPr>
          <w:rFonts w:eastAsia="Arial"/>
          <w:color w:val="000000"/>
          <w:sz w:val="28"/>
          <w:szCs w:val="28"/>
          <w:lang w:val="en-US"/>
        </w:rPr>
        <w:t xml:space="preserve"> </w:t>
      </w:r>
      <w:r w:rsidRPr="00563461">
        <w:rPr>
          <w:rFonts w:eastAsia="Arial"/>
          <w:color w:val="000000"/>
          <w:sz w:val="28"/>
          <w:szCs w:val="28"/>
        </w:rPr>
        <w:t xml:space="preserve">incheiat </w:t>
      </w:r>
      <w:r w:rsidRPr="00563461">
        <w:rPr>
          <w:rFonts w:eastAsia="Arial"/>
          <w:color w:val="000000"/>
          <w:sz w:val="28"/>
          <w:szCs w:val="28"/>
          <w:lang w:val="ro-RO"/>
        </w:rPr>
        <w:t>intre Ministerul Apararii Nationale, prin Unitatea Militara 01836 Otopeni, in calitate de achizitor si Avioane Craiova S.A., in calitate de furnizor;</w:t>
      </w:r>
    </w:p>
    <w:p w:rsidR="00563461" w:rsidRPr="00563461" w:rsidRDefault="00563461" w:rsidP="00563461">
      <w:pPr>
        <w:ind w:left="288"/>
        <w:jc w:val="both"/>
        <w:rPr>
          <w:rFonts w:eastAsia="Arial"/>
          <w:color w:val="000000"/>
          <w:sz w:val="28"/>
          <w:szCs w:val="28"/>
          <w:lang w:val="en-US"/>
        </w:rPr>
      </w:pPr>
      <w:r w:rsidRPr="00563461">
        <w:rPr>
          <w:rFonts w:eastAsia="Arial"/>
          <w:color w:val="000000"/>
          <w:sz w:val="28"/>
          <w:szCs w:val="28"/>
          <w:lang w:val="en-US"/>
        </w:rPr>
        <w:t xml:space="preserve">     - Ipoteca mobiliara asupra conturilor prezente si viitoare deschise de Avioane Craiova S.A. la CEC Bank SA.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>actiuni.</w:t>
      </w:r>
    </w:p>
    <w:p w:rsidR="002931CE" w:rsidRPr="0011775E" w:rsidRDefault="002931CE" w:rsidP="00D35415">
      <w:pPr>
        <w:ind w:left="288"/>
        <w:jc w:val="both"/>
        <w:rPr>
          <w:rFonts w:eastAsia="Arial"/>
          <w:color w:val="000000"/>
          <w:sz w:val="28"/>
          <w:szCs w:val="28"/>
        </w:rPr>
      </w:pPr>
    </w:p>
    <w:p w:rsidR="00563461" w:rsidRPr="00563461" w:rsidRDefault="00563461" w:rsidP="00563461">
      <w:pPr>
        <w:ind w:left="288"/>
        <w:jc w:val="both"/>
        <w:rPr>
          <w:sz w:val="28"/>
          <w:szCs w:val="28"/>
          <w:lang w:val="en-US"/>
        </w:rPr>
      </w:pPr>
      <w:r w:rsidRPr="00563461">
        <w:rPr>
          <w:sz w:val="28"/>
          <w:szCs w:val="28"/>
          <w:lang w:val="en-US"/>
        </w:rPr>
        <w:t>3. Aprobarea imputernicirii in vederea semnarii in numele si pe seama societatii a Acordului de Garantie/Contractului de Facilitate de Credit pentru Scrisoarea de Garantie Bancara pentru plata in avans,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p w:rsidR="006F7150" w:rsidRDefault="00F43EB8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461">
        <w:rPr>
          <w:sz w:val="28"/>
          <w:szCs w:val="28"/>
        </w:rPr>
        <w:t xml:space="preserve">    </w:t>
      </w:r>
      <w:r w:rsidR="006F7150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>actiuni.</w:t>
      </w:r>
    </w:p>
    <w:p w:rsidR="00EC78A0" w:rsidRDefault="00EC78A0" w:rsidP="00D35415">
      <w:pPr>
        <w:ind w:left="288"/>
        <w:jc w:val="both"/>
        <w:rPr>
          <w:sz w:val="28"/>
          <w:szCs w:val="28"/>
        </w:rPr>
      </w:pPr>
    </w:p>
    <w:p w:rsidR="00563461" w:rsidRPr="00563461" w:rsidRDefault="00563461" w:rsidP="00563461">
      <w:pPr>
        <w:ind w:left="288"/>
        <w:jc w:val="both"/>
        <w:rPr>
          <w:sz w:val="28"/>
          <w:szCs w:val="28"/>
          <w:lang w:val="en-US"/>
        </w:rPr>
      </w:pPr>
      <w:r w:rsidRPr="00563461">
        <w:rPr>
          <w:sz w:val="28"/>
          <w:szCs w:val="28"/>
          <w:lang w:val="en-US"/>
        </w:rPr>
        <w:t>4. Aprobarea limitelor generale de remunerare pentru Directorul General al societatii.</w:t>
      </w:r>
    </w:p>
    <w:p w:rsidR="00EC78A0" w:rsidRDefault="00EC78A0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63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563461" w:rsidRDefault="00563461" w:rsidP="00D35415">
      <w:pPr>
        <w:ind w:left="288"/>
        <w:jc w:val="both"/>
        <w:rPr>
          <w:sz w:val="28"/>
          <w:szCs w:val="28"/>
        </w:rPr>
      </w:pPr>
    </w:p>
    <w:p w:rsidR="00D35415" w:rsidRPr="000F7981" w:rsidRDefault="00563461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5. Aprobarea datei de 01.08.2023</w:t>
      </w:r>
      <w:r w:rsidR="00D35415" w:rsidRPr="000F7981">
        <w:rPr>
          <w:rFonts w:eastAsia="Arial"/>
          <w:color w:val="000000"/>
          <w:sz w:val="28"/>
          <w:szCs w:val="28"/>
        </w:rPr>
        <w:t xml:space="preserve"> ca „data de inregistrare” pentru identificarea actionarilor asupra carora se rasfrang efectele hota</w:t>
      </w:r>
      <w:r>
        <w:rPr>
          <w:rFonts w:eastAsia="Arial"/>
          <w:color w:val="000000"/>
          <w:sz w:val="28"/>
          <w:szCs w:val="28"/>
        </w:rPr>
        <w:t>rarilor A.G.O.A si a datei de 31.07.2023</w:t>
      </w:r>
      <w:r w:rsidR="00D35415" w:rsidRPr="000F7981">
        <w:rPr>
          <w:rFonts w:eastAsia="Arial"/>
          <w:color w:val="000000"/>
          <w:sz w:val="28"/>
          <w:szCs w:val="28"/>
        </w:rPr>
        <w:t xml:space="preserve"> ca „ex–date”, in conformitate cu dispozitiile Legii nr. 24/2017.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D02EB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</w:p>
    <w:p w:rsidR="00D35415" w:rsidRPr="00D35415" w:rsidRDefault="00563461" w:rsidP="00D35415">
      <w:pPr>
        <w:ind w:left="28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D35415" w:rsidRPr="00D35415">
        <w:rPr>
          <w:sz w:val="28"/>
          <w:szCs w:val="28"/>
          <w:lang w:val="en-US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  </w:t>
      </w:r>
    </w:p>
    <w:p w:rsidR="0011775E" w:rsidRDefault="0011775E" w:rsidP="00D35415">
      <w:pPr>
        <w:ind w:left="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  <w:bookmarkStart w:id="0" w:name="_GoBack"/>
      <w:bookmarkEnd w:id="0"/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6F7150" w:rsidRDefault="006F7150"/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7C" w:rsidRDefault="00E1617C">
      <w:r>
        <w:separator/>
      </w:r>
    </w:p>
  </w:endnote>
  <w:endnote w:type="continuationSeparator" w:id="0">
    <w:p w:rsidR="00E1617C" w:rsidRDefault="00E1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461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7C" w:rsidRDefault="00E1617C">
      <w:r>
        <w:separator/>
      </w:r>
    </w:p>
  </w:footnote>
  <w:footnote w:type="continuationSeparator" w:id="0">
    <w:p w:rsidR="00E1617C" w:rsidRDefault="00E1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931CE"/>
    <w:rsid w:val="002C1BD8"/>
    <w:rsid w:val="002D0F6F"/>
    <w:rsid w:val="003619D2"/>
    <w:rsid w:val="0036295A"/>
    <w:rsid w:val="00363A1D"/>
    <w:rsid w:val="00403E5B"/>
    <w:rsid w:val="00494643"/>
    <w:rsid w:val="004F13EF"/>
    <w:rsid w:val="0050188D"/>
    <w:rsid w:val="0050695E"/>
    <w:rsid w:val="00562FD0"/>
    <w:rsid w:val="00563461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A3523"/>
    <w:rsid w:val="007E16F6"/>
    <w:rsid w:val="007E3F32"/>
    <w:rsid w:val="008818EC"/>
    <w:rsid w:val="0088553B"/>
    <w:rsid w:val="008A1442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A7903"/>
    <w:rsid w:val="00C04EE0"/>
    <w:rsid w:val="00C07529"/>
    <w:rsid w:val="00C3505D"/>
    <w:rsid w:val="00CC77AF"/>
    <w:rsid w:val="00D02EB8"/>
    <w:rsid w:val="00D35415"/>
    <w:rsid w:val="00D3739C"/>
    <w:rsid w:val="00DE74C1"/>
    <w:rsid w:val="00E1617C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2023-06-08T14:39:00Z</dcterms:created>
  <dcterms:modified xsi:type="dcterms:W3CDTF">2023-06-08T14:39:00Z</dcterms:modified>
</cp:coreProperties>
</file>