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E232EE">
        <w:rPr>
          <w:rFonts w:cs="Arial"/>
          <w:sz w:val="28"/>
          <w:szCs w:val="28"/>
        </w:rPr>
        <w:t>10/11.06.2024</w:t>
      </w:r>
    </w:p>
    <w:p w:rsidR="00171604" w:rsidRPr="00B832F8" w:rsidRDefault="000C0347" w:rsidP="00CF3F93">
      <w:pPr>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354674" w:rsidRPr="00DB61AF" w:rsidRDefault="00354674" w:rsidP="00DB61AF">
      <w:pPr>
        <w:jc w:val="both"/>
        <w:rPr>
          <w:rFonts w:cs="Arial"/>
          <w:sz w:val="28"/>
          <w:szCs w:val="28"/>
        </w:rPr>
      </w:pPr>
      <w:r>
        <w:rPr>
          <w:rFonts w:cs="Arial"/>
          <w:sz w:val="28"/>
          <w:szCs w:val="28"/>
        </w:rPr>
        <w:t xml:space="preserve">    </w:t>
      </w:r>
      <w:r w:rsidR="00E232EE">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sidR="00E232EE">
        <w:rPr>
          <w:rFonts w:cs="Arial"/>
          <w:sz w:val="28"/>
          <w:szCs w:val="28"/>
        </w:rPr>
        <w:t>10/11.06.2024</w:t>
      </w:r>
      <w:r w:rsidR="00177A68" w:rsidRPr="00B832F8">
        <w:rPr>
          <w:rFonts w:cs="Arial"/>
          <w:sz w:val="28"/>
          <w:szCs w:val="28"/>
        </w:rPr>
        <w:t xml:space="preserve">, </w:t>
      </w:r>
      <w:r w:rsidR="00E232EE">
        <w:rPr>
          <w:rFonts w:cs="Arial"/>
          <w:sz w:val="28"/>
          <w:szCs w:val="28"/>
        </w:rPr>
        <w:t>ora 14</w:t>
      </w:r>
      <w:r w:rsidR="008320D4">
        <w:rPr>
          <w:rFonts w:cs="Arial"/>
          <w:sz w:val="28"/>
          <w:szCs w:val="28"/>
        </w:rPr>
        <w:t xml:space="preserve">:00, </w:t>
      </w:r>
      <w:r>
        <w:rPr>
          <w:rFonts w:cs="Arial"/>
          <w:sz w:val="28"/>
          <w:szCs w:val="28"/>
        </w:rPr>
        <w:t>dupa cum urmeaza</w:t>
      </w:r>
      <w:r w:rsidR="00CF3F93" w:rsidRPr="00B832F8">
        <w:rPr>
          <w:rFonts w:cs="Arial"/>
          <w:sz w:val="28"/>
          <w:szCs w:val="28"/>
        </w:rPr>
        <w:t xml:space="preserve">: </w:t>
      </w:r>
    </w:p>
    <w:p w:rsidR="00E232EE" w:rsidRPr="00E232EE" w:rsidRDefault="00E232EE" w:rsidP="00E232EE">
      <w:pPr>
        <w:widowControl w:val="0"/>
        <w:jc w:val="both"/>
        <w:rPr>
          <w:rFonts w:eastAsia="Arial"/>
          <w:color w:val="000000"/>
          <w:sz w:val="28"/>
          <w:szCs w:val="28"/>
          <w:lang w:val="en-US"/>
        </w:rPr>
      </w:pPr>
      <w:r w:rsidRPr="00E232EE">
        <w:rPr>
          <w:rFonts w:eastAsia="Arial"/>
          <w:color w:val="000000"/>
          <w:sz w:val="28"/>
          <w:szCs w:val="28"/>
          <w:lang w:val="en-US"/>
        </w:rPr>
        <w:t xml:space="preserve">  </w:t>
      </w:r>
      <w:r>
        <w:rPr>
          <w:rFonts w:eastAsia="Arial"/>
          <w:color w:val="000000"/>
          <w:sz w:val="28"/>
          <w:szCs w:val="28"/>
          <w:lang w:val="en-US"/>
        </w:rPr>
        <w:t xml:space="preserve">   </w:t>
      </w:r>
      <w:r w:rsidRPr="00E232EE">
        <w:rPr>
          <w:rFonts w:eastAsia="Arial"/>
          <w:color w:val="000000"/>
          <w:sz w:val="28"/>
          <w:szCs w:val="28"/>
          <w:lang w:val="en-US"/>
        </w:rPr>
        <w:t xml:space="preserve">1. </w:t>
      </w:r>
      <w:proofErr w:type="spellStart"/>
      <w:r w:rsidRPr="00E232EE">
        <w:rPr>
          <w:rFonts w:eastAsia="Arial"/>
          <w:color w:val="000000"/>
          <w:sz w:val="28"/>
          <w:szCs w:val="28"/>
          <w:lang w:val="en-US"/>
        </w:rPr>
        <w:t>Aprobarea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majorarii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capitalului</w:t>
      </w:r>
      <w:proofErr w:type="spellEnd"/>
      <w:r w:rsidRPr="00E232EE">
        <w:rPr>
          <w:rFonts w:eastAsia="Arial"/>
          <w:color w:val="000000"/>
          <w:sz w:val="28"/>
          <w:szCs w:val="28"/>
          <w:lang w:val="en-US"/>
        </w:rPr>
        <w:t xml:space="preserve"> social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w:t>
      </w:r>
      <w:proofErr w:type="spellStart"/>
      <w:r w:rsidRPr="00E232EE">
        <w:rPr>
          <w:rFonts w:eastAsia="Arial"/>
          <w:color w:val="000000"/>
          <w:sz w:val="28"/>
          <w:szCs w:val="28"/>
          <w:lang w:val="en-US"/>
        </w:rPr>
        <w:t>realizata</w:t>
      </w:r>
      <w:proofErr w:type="spellEnd"/>
      <w:r w:rsidRPr="00E232EE">
        <w:rPr>
          <w:rFonts w:eastAsia="Arial"/>
          <w:color w:val="000000"/>
          <w:sz w:val="28"/>
          <w:szCs w:val="28"/>
          <w:lang w:val="en-US"/>
        </w:rPr>
        <w:t xml:space="preserve"> in </w:t>
      </w:r>
      <w:proofErr w:type="spellStart"/>
      <w:r w:rsidRPr="00E232EE">
        <w:rPr>
          <w:rFonts w:eastAsia="Arial"/>
          <w:color w:val="000000"/>
          <w:sz w:val="28"/>
          <w:szCs w:val="28"/>
          <w:lang w:val="en-US"/>
        </w:rPr>
        <w:t>numerar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intr</w:t>
      </w:r>
      <w:proofErr w:type="spellEnd"/>
      <w:r w:rsidRPr="00E232EE">
        <w:rPr>
          <w:rFonts w:eastAsia="Arial"/>
          <w:color w:val="000000"/>
          <w:sz w:val="28"/>
          <w:szCs w:val="28"/>
          <w:lang w:val="en-US"/>
        </w:rPr>
        <w:t xml:space="preserve">-o </w:t>
      </w:r>
      <w:proofErr w:type="spellStart"/>
      <w:r w:rsidRPr="00E232EE">
        <w:rPr>
          <w:rFonts w:eastAsia="Arial"/>
          <w:color w:val="000000"/>
          <w:sz w:val="28"/>
          <w:szCs w:val="28"/>
          <w:lang w:val="en-US"/>
        </w:rPr>
        <w:t>singura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etapa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fara</w:t>
      </w:r>
      <w:proofErr w:type="spellEnd"/>
      <w:r w:rsidRPr="00E232EE">
        <w:rPr>
          <w:rFonts w:eastAsia="Arial"/>
          <w:color w:val="000000"/>
          <w:sz w:val="28"/>
          <w:szCs w:val="28"/>
          <w:lang w:val="en-US"/>
        </w:rPr>
        <w:t xml:space="preserve"> prima de </w:t>
      </w:r>
      <w:proofErr w:type="spellStart"/>
      <w:r w:rsidRPr="00E232EE">
        <w:rPr>
          <w:rFonts w:eastAsia="Arial"/>
          <w:color w:val="000000"/>
          <w:sz w:val="28"/>
          <w:szCs w:val="28"/>
          <w:lang w:val="en-US"/>
        </w:rPr>
        <w:t>emisiune</w:t>
      </w:r>
      <w:proofErr w:type="spellEnd"/>
      <w:r w:rsidRPr="00E232EE">
        <w:rPr>
          <w:rFonts w:eastAsia="Arial"/>
          <w:color w:val="000000"/>
          <w:sz w:val="28"/>
          <w:szCs w:val="28"/>
          <w:lang w:val="en-US"/>
        </w:rPr>
        <w:t xml:space="preserve">, cu </w:t>
      </w:r>
      <w:proofErr w:type="spellStart"/>
      <w:r w:rsidRPr="00E232EE">
        <w:rPr>
          <w:rFonts w:eastAsia="Arial"/>
          <w:color w:val="000000"/>
          <w:sz w:val="28"/>
          <w:szCs w:val="28"/>
          <w:lang w:val="en-US"/>
        </w:rPr>
        <w:t>suma</w:t>
      </w:r>
      <w:proofErr w:type="spellEnd"/>
      <w:r w:rsidRPr="00E232EE">
        <w:rPr>
          <w:rFonts w:eastAsia="Arial"/>
          <w:color w:val="000000"/>
          <w:sz w:val="28"/>
          <w:szCs w:val="28"/>
          <w:lang w:val="en-US"/>
        </w:rPr>
        <w:t xml:space="preserve"> de 13.294.962</w:t>
      </w:r>
      <w:proofErr w:type="gramStart"/>
      <w:r w:rsidRPr="00E232EE">
        <w:rPr>
          <w:rFonts w:eastAsia="Arial"/>
          <w:color w:val="000000"/>
          <w:sz w:val="28"/>
          <w:szCs w:val="28"/>
          <w:lang w:val="en-US"/>
        </w:rPr>
        <w:t>,50</w:t>
      </w:r>
      <w:proofErr w:type="gramEnd"/>
      <w:r w:rsidRPr="00E232EE">
        <w:rPr>
          <w:rFonts w:eastAsia="Arial"/>
          <w:color w:val="000000"/>
          <w:sz w:val="28"/>
          <w:szCs w:val="28"/>
          <w:lang w:val="en-US"/>
        </w:rPr>
        <w:t xml:space="preserve"> lei, de la </w:t>
      </w:r>
      <w:proofErr w:type="spellStart"/>
      <w:r w:rsidRPr="00E232EE">
        <w:rPr>
          <w:rFonts w:eastAsia="Arial"/>
          <w:color w:val="000000"/>
          <w:sz w:val="28"/>
          <w:szCs w:val="28"/>
          <w:lang w:val="en-US"/>
        </w:rPr>
        <w:t>nivelul</w:t>
      </w:r>
      <w:proofErr w:type="spellEnd"/>
      <w:r w:rsidRPr="00E232EE">
        <w:rPr>
          <w:rFonts w:eastAsia="Arial"/>
          <w:color w:val="000000"/>
          <w:sz w:val="28"/>
          <w:szCs w:val="28"/>
          <w:lang w:val="en-US"/>
        </w:rPr>
        <w:t xml:space="preserve"> actual al </w:t>
      </w:r>
      <w:proofErr w:type="spellStart"/>
      <w:r w:rsidRPr="00E232EE">
        <w:rPr>
          <w:rFonts w:eastAsia="Arial"/>
          <w:color w:val="000000"/>
          <w:sz w:val="28"/>
          <w:szCs w:val="28"/>
          <w:lang w:val="en-US"/>
        </w:rPr>
        <w:t>capitalului</w:t>
      </w:r>
      <w:proofErr w:type="spellEnd"/>
      <w:r w:rsidRPr="00E232EE">
        <w:rPr>
          <w:rFonts w:eastAsia="Arial"/>
          <w:color w:val="000000"/>
          <w:sz w:val="28"/>
          <w:szCs w:val="28"/>
          <w:lang w:val="en-US"/>
        </w:rPr>
        <w:t xml:space="preserve"> social de 80.283.470 lei </w:t>
      </w:r>
      <w:proofErr w:type="spellStart"/>
      <w:r w:rsidRPr="00E232EE">
        <w:rPr>
          <w:rFonts w:eastAsia="Arial"/>
          <w:color w:val="000000"/>
          <w:sz w:val="28"/>
          <w:szCs w:val="28"/>
          <w:lang w:val="en-US"/>
        </w:rPr>
        <w:t>pana</w:t>
      </w:r>
      <w:proofErr w:type="spellEnd"/>
      <w:r w:rsidRPr="00E232EE">
        <w:rPr>
          <w:rFonts w:eastAsia="Arial"/>
          <w:color w:val="000000"/>
          <w:sz w:val="28"/>
          <w:szCs w:val="28"/>
          <w:lang w:val="en-US"/>
        </w:rPr>
        <w:t xml:space="preserve"> la </w:t>
      </w:r>
      <w:proofErr w:type="spellStart"/>
      <w:r w:rsidRPr="00E232EE">
        <w:rPr>
          <w:rFonts w:eastAsia="Arial"/>
          <w:color w:val="000000"/>
          <w:sz w:val="28"/>
          <w:szCs w:val="28"/>
          <w:lang w:val="en-US"/>
        </w:rPr>
        <w:t>nivelul</w:t>
      </w:r>
      <w:proofErr w:type="spellEnd"/>
      <w:r w:rsidRPr="00E232EE">
        <w:rPr>
          <w:rFonts w:eastAsia="Arial"/>
          <w:color w:val="000000"/>
          <w:sz w:val="28"/>
          <w:szCs w:val="28"/>
          <w:lang w:val="en-US"/>
        </w:rPr>
        <w:t xml:space="preserve"> maxim de 93.578.432,50 lei,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asigurarea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capitalului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lucru</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realizarea</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investitii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fiind</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justificata</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obligatia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de a </w:t>
      </w:r>
      <w:proofErr w:type="spellStart"/>
      <w:r w:rsidRPr="00E232EE">
        <w:rPr>
          <w:rFonts w:eastAsia="Arial"/>
          <w:color w:val="000000"/>
          <w:sz w:val="28"/>
          <w:szCs w:val="28"/>
          <w:lang w:val="en-US"/>
        </w:rPr>
        <w:t>respecta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prevederile</w:t>
      </w:r>
      <w:proofErr w:type="spellEnd"/>
      <w:r w:rsidRPr="00E232EE">
        <w:rPr>
          <w:rFonts w:eastAsia="Arial"/>
          <w:color w:val="000000"/>
          <w:sz w:val="28"/>
          <w:szCs w:val="28"/>
          <w:lang w:val="en-US"/>
        </w:rPr>
        <w:t xml:space="preserve"> art. 13, </w:t>
      </w:r>
      <w:proofErr w:type="spellStart"/>
      <w:r w:rsidRPr="00E232EE">
        <w:rPr>
          <w:rFonts w:eastAsia="Arial"/>
          <w:color w:val="000000"/>
          <w:sz w:val="28"/>
          <w:szCs w:val="28"/>
          <w:lang w:val="en-US"/>
        </w:rPr>
        <w:t>alin</w:t>
      </w:r>
      <w:proofErr w:type="spellEnd"/>
      <w:r w:rsidRPr="00E232EE">
        <w:rPr>
          <w:rFonts w:eastAsia="Arial"/>
          <w:color w:val="000000"/>
          <w:sz w:val="28"/>
          <w:szCs w:val="28"/>
          <w:lang w:val="en-US"/>
        </w:rPr>
        <w:t xml:space="preserve">. (4) - (5) din </w:t>
      </w:r>
      <w:proofErr w:type="spellStart"/>
      <w:r w:rsidRPr="00E232EE">
        <w:rPr>
          <w:rFonts w:eastAsia="Arial"/>
          <w:color w:val="000000"/>
          <w:sz w:val="28"/>
          <w:szCs w:val="28"/>
          <w:lang w:val="en-US"/>
        </w:rPr>
        <w:t>Legea</w:t>
      </w:r>
      <w:proofErr w:type="spellEnd"/>
      <w:r w:rsidRPr="00E232EE">
        <w:rPr>
          <w:rFonts w:eastAsia="Arial"/>
          <w:color w:val="000000"/>
          <w:sz w:val="28"/>
          <w:szCs w:val="28"/>
          <w:lang w:val="en-US"/>
        </w:rPr>
        <w:t xml:space="preserve"> nr. 232/2016, in </w:t>
      </w:r>
      <w:proofErr w:type="spellStart"/>
      <w:r w:rsidRPr="00E232EE">
        <w:rPr>
          <w:rFonts w:eastAsia="Arial"/>
          <w:color w:val="000000"/>
          <w:sz w:val="28"/>
          <w:szCs w:val="28"/>
          <w:lang w:val="en-US"/>
        </w:rPr>
        <w:t>urmatoarele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conditii</w:t>
      </w:r>
      <w:proofErr w:type="spellEnd"/>
      <w:r w:rsidRPr="00E232EE">
        <w:rPr>
          <w:rFonts w:eastAsia="Arial"/>
          <w:color w:val="000000"/>
          <w:sz w:val="28"/>
          <w:szCs w:val="28"/>
        </w:rPr>
        <w:t>:</w:t>
      </w:r>
    </w:p>
    <w:p w:rsidR="00E232EE" w:rsidRPr="00E232EE" w:rsidRDefault="00E232EE" w:rsidP="00E232EE">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1.1. Majorarea capitalului social se realizeaza prin emisiunea unui numar de 5.317.985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E232EE" w:rsidRPr="00E232EE" w:rsidRDefault="00E232EE" w:rsidP="00E232EE">
      <w:pPr>
        <w:widowControl w:val="0"/>
        <w:jc w:val="both"/>
        <w:rPr>
          <w:rFonts w:eastAsia="Arial"/>
          <w:color w:val="000000"/>
          <w:sz w:val="28"/>
          <w:szCs w:val="28"/>
          <w:lang w:val="en-US"/>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E232EE" w:rsidRPr="00E232EE" w:rsidRDefault="00E232EE" w:rsidP="00E232EE">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1.3. Pretul de emisiune pentru o actiune nou emisa subscrisa in cadrul exercitarii dreptului de preferinta va fi de 2,50 lei/actiune.</w:t>
      </w:r>
    </w:p>
    <w:p w:rsidR="00E232EE" w:rsidRPr="00E232EE" w:rsidRDefault="00E232EE" w:rsidP="00E232EE">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1.4. Numarul drepturilor de preferinta emise este egal cu numarul de actiuni inregistrate in registrul emitentului la data de inregistrare. Numarul total al drepturilor de preferinta va fi de 32.113.388. Drepturile de preferinta nu sunt </w:t>
      </w:r>
      <w:r w:rsidRPr="00E232EE">
        <w:rPr>
          <w:rFonts w:eastAsia="Arial"/>
          <w:color w:val="000000"/>
          <w:sz w:val="28"/>
          <w:szCs w:val="28"/>
        </w:rPr>
        <w:lastRenderedPageBreak/>
        <w:t>tranzactionabile.</w:t>
      </w:r>
    </w:p>
    <w:p w:rsidR="00E232EE" w:rsidRPr="00E232EE" w:rsidRDefault="00E232EE" w:rsidP="00E232EE">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1.5. Raportul de subscriere este de 1 actiune nou emisa la 6,038638318836927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(6,038638318836927)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E232EE" w:rsidRPr="00E232EE" w:rsidRDefault="00E232EE" w:rsidP="00E232EE">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DB61AF" w:rsidRPr="00E232EE" w:rsidRDefault="00E232EE" w:rsidP="00DB61AF">
      <w:pPr>
        <w:widowControl w:val="0"/>
        <w:jc w:val="both"/>
        <w:rPr>
          <w:rFonts w:eastAsia="Arial"/>
          <w:color w:val="000000"/>
          <w:sz w:val="28"/>
          <w:szCs w:val="28"/>
          <w:lang w:val="en-US"/>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1.7. Majorarea capitalului social se face in limita sumelor efectiv subscrise si varsate in contul societatii, actiunile noi emise nesubscrise sau cele neplatite in intregime fiind anulate. Plata actiunilor subscrise se face integral la data subscrierii, </w:t>
      </w:r>
      <w:r w:rsidRPr="00E232EE">
        <w:rPr>
          <w:rFonts w:eastAsia="Arial"/>
          <w:color w:val="000000"/>
          <w:sz w:val="28"/>
          <w:szCs w:val="28"/>
          <w:lang w:val="en-US"/>
        </w:rPr>
        <w:t xml:space="preserve">conform </w:t>
      </w:r>
      <w:proofErr w:type="spellStart"/>
      <w:r w:rsidRPr="00E232EE">
        <w:rPr>
          <w:rFonts w:eastAsia="Arial"/>
          <w:color w:val="000000"/>
          <w:sz w:val="28"/>
          <w:szCs w:val="28"/>
          <w:lang w:val="en-US"/>
        </w:rPr>
        <w:t>prospectului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aprobat</w:t>
      </w:r>
      <w:proofErr w:type="spellEnd"/>
      <w:r w:rsidRPr="00E232EE">
        <w:rPr>
          <w:rFonts w:eastAsia="Arial"/>
          <w:color w:val="000000"/>
          <w:sz w:val="28"/>
          <w:szCs w:val="28"/>
          <w:lang w:val="en-US"/>
        </w:rPr>
        <w:t xml:space="preserve"> de ASF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elaborat</w:t>
      </w:r>
      <w:proofErr w:type="spellEnd"/>
      <w:r w:rsidRPr="00E232EE">
        <w:rPr>
          <w:rFonts w:eastAsia="Arial"/>
          <w:color w:val="000000"/>
          <w:sz w:val="28"/>
          <w:szCs w:val="28"/>
          <w:lang w:val="en-US"/>
        </w:rPr>
        <w:t xml:space="preserve"> de un </w:t>
      </w:r>
      <w:proofErr w:type="spellStart"/>
      <w:r w:rsidRPr="00E232EE">
        <w:rPr>
          <w:rFonts w:eastAsia="Arial"/>
          <w:color w:val="000000"/>
          <w:sz w:val="28"/>
          <w:szCs w:val="28"/>
          <w:lang w:val="en-US"/>
        </w:rPr>
        <w:t>intermediar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autorizat</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catre</w:t>
      </w:r>
      <w:proofErr w:type="spellEnd"/>
      <w:r w:rsidRPr="00E232EE">
        <w:rPr>
          <w:rFonts w:eastAsia="Arial"/>
          <w:color w:val="000000"/>
          <w:sz w:val="28"/>
          <w:szCs w:val="28"/>
          <w:lang w:val="en-US"/>
        </w:rPr>
        <w:t xml:space="preserve"> ASF, in </w:t>
      </w:r>
      <w:proofErr w:type="spellStart"/>
      <w:r w:rsidRPr="00E232EE">
        <w:rPr>
          <w:rFonts w:eastAsia="Arial"/>
          <w:color w:val="000000"/>
          <w:sz w:val="28"/>
          <w:szCs w:val="28"/>
          <w:lang w:val="en-US"/>
        </w:rPr>
        <w:t>colaborare</w:t>
      </w:r>
      <w:proofErr w:type="spellEnd"/>
      <w:r w:rsidRPr="00E232EE">
        <w:rPr>
          <w:rFonts w:eastAsia="Arial"/>
          <w:color w:val="000000"/>
          <w:sz w:val="28"/>
          <w:szCs w:val="28"/>
          <w:lang w:val="en-US"/>
        </w:rPr>
        <w:t xml:space="preserve"> cu </w:t>
      </w:r>
      <w:proofErr w:type="spellStart"/>
      <w:r w:rsidRPr="00E232EE">
        <w:rPr>
          <w:rFonts w:eastAsia="Arial"/>
          <w:color w:val="000000"/>
          <w:sz w:val="28"/>
          <w:szCs w:val="28"/>
          <w:lang w:val="en-US"/>
        </w:rPr>
        <w:t>societatea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w:t>
      </w:r>
      <w:proofErr w:type="spellStart"/>
      <w:r w:rsidRPr="00E232EE">
        <w:rPr>
          <w:rFonts w:eastAsia="Arial"/>
          <w:color w:val="000000"/>
          <w:sz w:val="28"/>
          <w:szCs w:val="28"/>
          <w:lang w:val="en-US"/>
        </w:rPr>
        <w:t>iar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subscrierea</w:t>
      </w:r>
      <w:proofErr w:type="spellEnd"/>
      <w:r w:rsidRPr="00E232EE">
        <w:rPr>
          <w:rFonts w:eastAsia="Arial"/>
          <w:color w:val="000000"/>
          <w:sz w:val="28"/>
          <w:szCs w:val="28"/>
          <w:lang w:val="en-US"/>
        </w:rPr>
        <w:t xml:space="preserve"> in </w:t>
      </w:r>
      <w:proofErr w:type="spellStart"/>
      <w:r w:rsidRPr="00E232EE">
        <w:rPr>
          <w:rFonts w:eastAsia="Arial"/>
          <w:color w:val="000000"/>
          <w:sz w:val="28"/>
          <w:szCs w:val="28"/>
          <w:lang w:val="en-US"/>
        </w:rPr>
        <w:t>oferta</w:t>
      </w:r>
      <w:proofErr w:type="spellEnd"/>
      <w:r w:rsidRPr="00E232EE">
        <w:rPr>
          <w:rFonts w:eastAsia="Arial"/>
          <w:color w:val="000000"/>
          <w:sz w:val="28"/>
          <w:szCs w:val="28"/>
          <w:lang w:val="en-US"/>
        </w:rPr>
        <w:t xml:space="preserve"> se </w:t>
      </w:r>
      <w:proofErr w:type="spellStart"/>
      <w:r w:rsidRPr="00E232EE">
        <w:rPr>
          <w:rFonts w:eastAsia="Arial"/>
          <w:color w:val="000000"/>
          <w:sz w:val="28"/>
          <w:szCs w:val="28"/>
          <w:lang w:val="en-US"/>
        </w:rPr>
        <w:t>va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realiza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atat</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prin</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intermediarul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selectat</w:t>
      </w:r>
      <w:proofErr w:type="spellEnd"/>
      <w:r w:rsidRPr="00E232EE">
        <w:rPr>
          <w:rFonts w:eastAsia="Arial"/>
          <w:color w:val="000000"/>
          <w:sz w:val="28"/>
          <w:szCs w:val="28"/>
          <w:lang w:val="en-US"/>
        </w:rPr>
        <w:t xml:space="preserve">, cat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prin</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orice</w:t>
      </w:r>
      <w:proofErr w:type="spellEnd"/>
      <w:r w:rsidRPr="00E232EE">
        <w:rPr>
          <w:rFonts w:eastAsia="Arial"/>
          <w:color w:val="000000"/>
          <w:sz w:val="28"/>
          <w:szCs w:val="28"/>
          <w:lang w:val="en-US"/>
        </w:rPr>
        <w:t xml:space="preserve"> alt </w:t>
      </w:r>
      <w:proofErr w:type="spellStart"/>
      <w:r w:rsidRPr="00E232EE">
        <w:rPr>
          <w:rFonts w:eastAsia="Arial"/>
          <w:color w:val="000000"/>
          <w:sz w:val="28"/>
          <w:szCs w:val="28"/>
          <w:lang w:val="en-US"/>
        </w:rPr>
        <w:t>intermediar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autorizat</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catre</w:t>
      </w:r>
      <w:proofErr w:type="spellEnd"/>
      <w:r w:rsidRPr="00E232EE">
        <w:rPr>
          <w:rFonts w:eastAsia="Arial"/>
          <w:color w:val="000000"/>
          <w:sz w:val="28"/>
          <w:szCs w:val="28"/>
          <w:lang w:val="en-US"/>
        </w:rPr>
        <w:t xml:space="preserve"> ASF.</w:t>
      </w:r>
    </w:p>
    <w:tbl>
      <w:tblPr>
        <w:tblW w:w="893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4"/>
        <w:gridCol w:w="1741"/>
        <w:gridCol w:w="1435"/>
        <w:gridCol w:w="586"/>
        <w:gridCol w:w="1377"/>
      </w:tblGrid>
      <w:tr w:rsidR="00DB61AF" w:rsidRPr="00086768" w:rsidTr="00E232EE">
        <w:trPr>
          <w:trHeight w:val="584"/>
        </w:trPr>
        <w:tc>
          <w:tcPr>
            <w:tcW w:w="611" w:type="dxa"/>
          </w:tcPr>
          <w:p w:rsidR="00DB61AF" w:rsidRPr="00086768" w:rsidRDefault="00DB61AF" w:rsidP="00A92485">
            <w:pPr>
              <w:rPr>
                <w:rFonts w:cs="Arial"/>
                <w:sz w:val="28"/>
                <w:szCs w:val="28"/>
              </w:rPr>
            </w:pPr>
          </w:p>
        </w:tc>
        <w:tc>
          <w:tcPr>
            <w:tcW w:w="1450"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8"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4" w:type="dxa"/>
          </w:tcPr>
          <w:p w:rsidR="00DB61AF" w:rsidRPr="00086768" w:rsidRDefault="00DB61AF" w:rsidP="00A92485">
            <w:pPr>
              <w:rPr>
                <w:rFonts w:cs="Arial"/>
                <w:sz w:val="28"/>
                <w:szCs w:val="28"/>
              </w:rPr>
            </w:pPr>
          </w:p>
        </w:tc>
        <w:tc>
          <w:tcPr>
            <w:tcW w:w="174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5"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6" w:type="dxa"/>
          </w:tcPr>
          <w:p w:rsidR="00DB61AF" w:rsidRPr="00086768" w:rsidRDefault="00DB61AF" w:rsidP="00A92485">
            <w:pPr>
              <w:rPr>
                <w:rFonts w:cs="Arial"/>
                <w:sz w:val="28"/>
                <w:szCs w:val="28"/>
              </w:rPr>
            </w:pPr>
          </w:p>
        </w:tc>
        <w:tc>
          <w:tcPr>
            <w:tcW w:w="137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87862" w:rsidRDefault="00DB61AF" w:rsidP="00DB61AF">
      <w:pPr>
        <w:widowControl w:val="0"/>
        <w:jc w:val="both"/>
        <w:rPr>
          <w:rFonts w:eastAsia="Arial"/>
          <w:color w:val="000000"/>
          <w:sz w:val="28"/>
          <w:szCs w:val="28"/>
        </w:rPr>
      </w:pPr>
    </w:p>
    <w:p w:rsidR="00DB61AF" w:rsidRPr="00E232EE" w:rsidRDefault="00E232EE" w:rsidP="00DB61AF">
      <w:pPr>
        <w:widowControl w:val="0"/>
        <w:jc w:val="both"/>
        <w:rPr>
          <w:rFonts w:eastAsia="Arial"/>
          <w:color w:val="000000"/>
          <w:sz w:val="28"/>
          <w:szCs w:val="28"/>
          <w:lang w:val="en-US"/>
        </w:rPr>
      </w:pPr>
      <w:r>
        <w:rPr>
          <w:rFonts w:eastAsia="Arial"/>
          <w:color w:val="000000"/>
          <w:sz w:val="28"/>
          <w:szCs w:val="28"/>
          <w:lang w:val="en-US"/>
        </w:rPr>
        <w:t xml:space="preserve"> </w:t>
      </w:r>
      <w:r w:rsidRPr="00E232EE">
        <w:rPr>
          <w:rFonts w:eastAsia="Arial"/>
          <w:color w:val="000000"/>
          <w:sz w:val="28"/>
          <w:szCs w:val="28"/>
          <w:lang w:val="en-US"/>
        </w:rPr>
        <w:t xml:space="preserve">  </w:t>
      </w:r>
      <w:r>
        <w:rPr>
          <w:rFonts w:eastAsia="Arial"/>
          <w:color w:val="000000"/>
          <w:sz w:val="28"/>
          <w:szCs w:val="28"/>
          <w:lang w:val="en-US"/>
        </w:rPr>
        <w:t xml:space="preserve">  </w:t>
      </w:r>
      <w:r w:rsidRPr="00E232EE">
        <w:rPr>
          <w:rFonts w:eastAsia="Arial"/>
          <w:color w:val="000000"/>
          <w:sz w:val="28"/>
          <w:szCs w:val="28"/>
          <w:lang w:val="en-US"/>
        </w:rPr>
        <w:t xml:space="preserve">2. </w:t>
      </w:r>
      <w:proofErr w:type="spellStart"/>
      <w:r w:rsidRPr="00E232EE">
        <w:rPr>
          <w:rFonts w:eastAsia="Arial"/>
          <w:color w:val="000000"/>
          <w:sz w:val="28"/>
          <w:szCs w:val="28"/>
          <w:lang w:val="en-US"/>
        </w:rPr>
        <w:t>Aprobarea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delegarii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catre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Consiliul</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Administratie</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w:t>
      </w:r>
      <w:proofErr w:type="gramStart"/>
      <w:r w:rsidRPr="00E232EE">
        <w:rPr>
          <w:rFonts w:eastAsia="Arial"/>
          <w:color w:val="000000"/>
          <w:sz w:val="28"/>
          <w:szCs w:val="28"/>
          <w:lang w:val="en-US"/>
        </w:rPr>
        <w:t>a</w:t>
      </w:r>
      <w:proofErr w:type="gramEnd"/>
      <w:r w:rsidRPr="00E232EE">
        <w:rPr>
          <w:rFonts w:eastAsia="Arial"/>
          <w:color w:val="000000"/>
          <w:sz w:val="28"/>
          <w:szCs w:val="28"/>
          <w:lang w:val="en-US"/>
        </w:rPr>
        <w:t xml:space="preserve"> </w:t>
      </w:r>
      <w:proofErr w:type="spellStart"/>
      <w:r w:rsidRPr="00E232EE">
        <w:rPr>
          <w:rFonts w:eastAsia="Arial"/>
          <w:color w:val="000000"/>
          <w:sz w:val="28"/>
          <w:szCs w:val="28"/>
          <w:lang w:val="en-US"/>
        </w:rPr>
        <w:t>exercitiului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atributiei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majorarii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capitalului</w:t>
      </w:r>
      <w:proofErr w:type="spellEnd"/>
      <w:r w:rsidRPr="00E232EE">
        <w:rPr>
          <w:rFonts w:eastAsia="Arial"/>
          <w:color w:val="000000"/>
          <w:sz w:val="28"/>
          <w:szCs w:val="28"/>
          <w:lang w:val="en-US"/>
        </w:rPr>
        <w:t xml:space="preserve"> social, in </w:t>
      </w:r>
      <w:proofErr w:type="spellStart"/>
      <w:r w:rsidRPr="00E232EE">
        <w:rPr>
          <w:rFonts w:eastAsia="Arial"/>
          <w:color w:val="000000"/>
          <w:sz w:val="28"/>
          <w:szCs w:val="28"/>
          <w:lang w:val="en-US"/>
        </w:rPr>
        <w:t>conformitate</w:t>
      </w:r>
      <w:proofErr w:type="spellEnd"/>
      <w:r w:rsidRPr="00E232EE">
        <w:rPr>
          <w:rFonts w:eastAsia="Arial"/>
          <w:color w:val="000000"/>
          <w:sz w:val="28"/>
          <w:szCs w:val="28"/>
          <w:lang w:val="en-US"/>
        </w:rPr>
        <w:t xml:space="preserve"> cu </w:t>
      </w:r>
      <w:proofErr w:type="spellStart"/>
      <w:r w:rsidRPr="00E232EE">
        <w:rPr>
          <w:rFonts w:eastAsia="Arial"/>
          <w:color w:val="000000"/>
          <w:sz w:val="28"/>
          <w:szCs w:val="28"/>
          <w:lang w:val="en-US"/>
        </w:rPr>
        <w:t>prevederile</w:t>
      </w:r>
      <w:proofErr w:type="spellEnd"/>
      <w:r w:rsidRPr="00E232EE">
        <w:rPr>
          <w:rFonts w:eastAsia="Arial"/>
          <w:color w:val="000000"/>
          <w:sz w:val="28"/>
          <w:szCs w:val="28"/>
          <w:lang w:val="en-US"/>
        </w:rPr>
        <w:t xml:space="preserve"> art. 113, lit. f) </w:t>
      </w:r>
      <w:proofErr w:type="spellStart"/>
      <w:proofErr w:type="gramStart"/>
      <w:r w:rsidRPr="00E232EE">
        <w:rPr>
          <w:rFonts w:eastAsia="Arial"/>
          <w:color w:val="000000"/>
          <w:sz w:val="28"/>
          <w:szCs w:val="28"/>
          <w:lang w:val="en-US"/>
        </w:rPr>
        <w:t>si</w:t>
      </w:r>
      <w:proofErr w:type="spellEnd"/>
      <w:proofErr w:type="gramEnd"/>
      <w:r w:rsidRPr="00E232EE">
        <w:rPr>
          <w:rFonts w:eastAsia="Arial"/>
          <w:color w:val="000000"/>
          <w:sz w:val="28"/>
          <w:szCs w:val="28"/>
          <w:lang w:val="en-US"/>
        </w:rPr>
        <w:t xml:space="preserve"> ale art. 114, </w:t>
      </w:r>
      <w:proofErr w:type="spellStart"/>
      <w:r w:rsidRPr="00E232EE">
        <w:rPr>
          <w:rFonts w:eastAsia="Arial"/>
          <w:color w:val="000000"/>
          <w:sz w:val="28"/>
          <w:szCs w:val="28"/>
          <w:lang w:val="en-US"/>
        </w:rPr>
        <w:t>alin</w:t>
      </w:r>
      <w:proofErr w:type="spellEnd"/>
      <w:r w:rsidRPr="00E232EE">
        <w:rPr>
          <w:rFonts w:eastAsia="Arial"/>
          <w:color w:val="000000"/>
          <w:sz w:val="28"/>
          <w:szCs w:val="28"/>
          <w:lang w:val="en-US"/>
        </w:rPr>
        <w:t xml:space="preserve">. (1) </w:t>
      </w:r>
      <w:proofErr w:type="gramStart"/>
      <w:r w:rsidRPr="00E232EE">
        <w:rPr>
          <w:rFonts w:eastAsia="Arial"/>
          <w:color w:val="000000"/>
          <w:sz w:val="28"/>
          <w:szCs w:val="28"/>
          <w:lang w:val="en-US"/>
        </w:rPr>
        <w:t>din</w:t>
      </w:r>
      <w:proofErr w:type="gramEnd"/>
      <w:r w:rsidRPr="00E232EE">
        <w:rPr>
          <w:rFonts w:eastAsia="Arial"/>
          <w:color w:val="000000"/>
          <w:sz w:val="28"/>
          <w:szCs w:val="28"/>
          <w:lang w:val="en-US"/>
        </w:rPr>
        <w:t xml:space="preserve"> </w:t>
      </w:r>
      <w:proofErr w:type="spellStart"/>
      <w:r w:rsidRPr="00E232EE">
        <w:rPr>
          <w:rFonts w:eastAsia="Arial"/>
          <w:color w:val="000000"/>
          <w:sz w:val="28"/>
          <w:szCs w:val="28"/>
          <w:lang w:val="en-US"/>
        </w:rPr>
        <w:t>Legea</w:t>
      </w:r>
      <w:proofErr w:type="spellEnd"/>
      <w:r w:rsidRPr="00E232EE">
        <w:rPr>
          <w:rFonts w:eastAsia="Arial"/>
          <w:color w:val="000000"/>
          <w:sz w:val="28"/>
          <w:szCs w:val="28"/>
          <w:lang w:val="en-US"/>
        </w:rPr>
        <w:t xml:space="preserve"> nr. 31/1990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ca, la </w:t>
      </w:r>
      <w:proofErr w:type="spellStart"/>
      <w:r w:rsidRPr="00E232EE">
        <w:rPr>
          <w:rFonts w:eastAsia="Arial"/>
          <w:color w:val="000000"/>
          <w:sz w:val="28"/>
          <w:szCs w:val="28"/>
          <w:lang w:val="en-US"/>
        </w:rPr>
        <w:t>expirarea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perioadei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exercitare</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dreptului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preferinta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constate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numarul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actiunilor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noi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care</w:t>
      </w:r>
      <w:proofErr w:type="spellEnd"/>
      <w:r w:rsidRPr="00E232EE">
        <w:rPr>
          <w:rFonts w:eastAsia="Arial"/>
          <w:color w:val="000000"/>
          <w:sz w:val="28"/>
          <w:szCs w:val="28"/>
          <w:lang w:val="en-US"/>
        </w:rPr>
        <w:t xml:space="preserve"> au </w:t>
      </w:r>
      <w:proofErr w:type="spellStart"/>
      <w:r w:rsidRPr="00E232EE">
        <w:rPr>
          <w:rFonts w:eastAsia="Arial"/>
          <w:color w:val="000000"/>
          <w:sz w:val="28"/>
          <w:szCs w:val="28"/>
          <w:lang w:val="en-US"/>
        </w:rPr>
        <w:t>fost</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subscrise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anuleze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actiunile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ramase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nesubscrise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stabileasca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valoarea</w:t>
      </w:r>
      <w:proofErr w:type="spellEnd"/>
      <w:r w:rsidRPr="00E232EE">
        <w:rPr>
          <w:rFonts w:eastAsia="Arial"/>
          <w:color w:val="000000"/>
          <w:sz w:val="28"/>
          <w:szCs w:val="28"/>
          <w:lang w:val="en-US"/>
        </w:rPr>
        <w:t xml:space="preserve"> cu care se </w:t>
      </w:r>
      <w:proofErr w:type="spellStart"/>
      <w:r w:rsidRPr="00E232EE">
        <w:rPr>
          <w:rFonts w:eastAsia="Arial"/>
          <w:color w:val="000000"/>
          <w:sz w:val="28"/>
          <w:szCs w:val="28"/>
          <w:lang w:val="en-US"/>
        </w:rPr>
        <w:t>majoreaza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capitalul</w:t>
      </w:r>
      <w:proofErr w:type="spellEnd"/>
      <w:r w:rsidRPr="00E232EE">
        <w:rPr>
          <w:rFonts w:eastAsia="Arial"/>
          <w:color w:val="000000"/>
          <w:sz w:val="28"/>
          <w:szCs w:val="28"/>
          <w:lang w:val="en-US"/>
        </w:rPr>
        <w:t xml:space="preserve"> social, </w:t>
      </w:r>
      <w:proofErr w:type="spellStart"/>
      <w:r w:rsidRPr="00E232EE">
        <w:rPr>
          <w:rFonts w:eastAsia="Arial"/>
          <w:color w:val="000000"/>
          <w:sz w:val="28"/>
          <w:szCs w:val="28"/>
          <w:lang w:val="en-US"/>
        </w:rPr>
        <w:t>sa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modifice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Actul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Constitutiv</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in </w:t>
      </w:r>
      <w:proofErr w:type="spellStart"/>
      <w:r w:rsidRPr="00E232EE">
        <w:rPr>
          <w:rFonts w:eastAsia="Arial"/>
          <w:color w:val="000000"/>
          <w:sz w:val="28"/>
          <w:szCs w:val="28"/>
          <w:lang w:val="en-US"/>
        </w:rPr>
        <w:t>conformitate</w:t>
      </w:r>
      <w:proofErr w:type="spellEnd"/>
      <w:r w:rsidRPr="00E232EE">
        <w:rPr>
          <w:rFonts w:eastAsia="Arial"/>
          <w:color w:val="000000"/>
          <w:sz w:val="28"/>
          <w:szCs w:val="28"/>
          <w:lang w:val="en-US"/>
        </w:rPr>
        <w:t xml:space="preserve"> cu </w:t>
      </w:r>
      <w:proofErr w:type="spellStart"/>
      <w:r w:rsidRPr="00E232EE">
        <w:rPr>
          <w:rFonts w:eastAsia="Arial"/>
          <w:color w:val="000000"/>
          <w:sz w:val="28"/>
          <w:szCs w:val="28"/>
          <w:lang w:val="en-US"/>
        </w:rPr>
        <w:t>noua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valoare</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lastRenderedPageBreak/>
        <w:t>capitalului</w:t>
      </w:r>
      <w:proofErr w:type="spellEnd"/>
      <w:r w:rsidRPr="00E232EE">
        <w:rPr>
          <w:rFonts w:eastAsia="Arial"/>
          <w:color w:val="000000"/>
          <w:sz w:val="28"/>
          <w:szCs w:val="28"/>
          <w:lang w:val="en-US"/>
        </w:rPr>
        <w:t xml:space="preserve"> social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cu </w:t>
      </w:r>
      <w:proofErr w:type="spellStart"/>
      <w:r w:rsidRPr="00E232EE">
        <w:rPr>
          <w:rFonts w:eastAsia="Arial"/>
          <w:color w:val="000000"/>
          <w:sz w:val="28"/>
          <w:szCs w:val="28"/>
          <w:lang w:val="en-US"/>
        </w:rPr>
        <w:t>noua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structura</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actionariatului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acesteia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efectueze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formalitatile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la </w:t>
      </w:r>
      <w:proofErr w:type="spellStart"/>
      <w:r w:rsidRPr="00E232EE">
        <w:rPr>
          <w:rFonts w:eastAsia="Arial"/>
          <w:color w:val="000000"/>
          <w:sz w:val="28"/>
          <w:szCs w:val="28"/>
          <w:lang w:val="en-US"/>
        </w:rPr>
        <w:t>institutiile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competente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Oficiul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Registrului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Comertului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Autoritatea</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Supraveghere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Financiara</w:t>
      </w:r>
      <w:proofErr w:type="spellEnd"/>
      <w:r w:rsidRPr="00E232EE">
        <w:rPr>
          <w:rFonts w:eastAsia="Arial"/>
          <w:color w:val="000000"/>
          <w:sz w:val="28"/>
          <w:szCs w:val="28"/>
          <w:lang w:val="en-US"/>
        </w:rPr>
        <w:t xml:space="preserve">, Bursa de </w:t>
      </w:r>
      <w:proofErr w:type="spellStart"/>
      <w:r w:rsidRPr="00E232EE">
        <w:rPr>
          <w:rFonts w:eastAsia="Arial"/>
          <w:color w:val="000000"/>
          <w:sz w:val="28"/>
          <w:szCs w:val="28"/>
          <w:lang w:val="en-US"/>
        </w:rPr>
        <w:t>Valori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Bucuresti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Depozitarul</w:t>
      </w:r>
      <w:proofErr w:type="spellEnd"/>
      <w:r w:rsidRPr="00E232EE">
        <w:rPr>
          <w:rFonts w:eastAsia="Arial"/>
          <w:color w:val="000000"/>
          <w:sz w:val="28"/>
          <w:szCs w:val="28"/>
          <w:lang w:val="en-US"/>
        </w:rPr>
        <w:t xml:space="preserve"> Central S.A.) in </w:t>
      </w:r>
      <w:proofErr w:type="spellStart"/>
      <w:r w:rsidRPr="00E232EE">
        <w:rPr>
          <w:rFonts w:eastAsia="Arial"/>
          <w:color w:val="000000"/>
          <w:sz w:val="28"/>
          <w:szCs w:val="28"/>
          <w:lang w:val="en-US"/>
        </w:rPr>
        <w:t>vederea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inregistrarii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majorarii</w:t>
      </w:r>
      <w:proofErr w:type="spellEnd"/>
      <w:r w:rsidRPr="00E232EE">
        <w:rPr>
          <w:rFonts w:eastAsia="Arial"/>
          <w:color w:val="000000"/>
          <w:sz w:val="28"/>
          <w:szCs w:val="28"/>
          <w:lang w:val="en-US"/>
        </w:rPr>
        <w:t xml:space="preserve"> de capital social.</w:t>
      </w:r>
    </w:p>
    <w:tbl>
      <w:tblPr>
        <w:tblW w:w="8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5"/>
        <w:gridCol w:w="1742"/>
        <w:gridCol w:w="1435"/>
        <w:gridCol w:w="587"/>
        <w:gridCol w:w="1377"/>
      </w:tblGrid>
      <w:tr w:rsidR="00DB61AF" w:rsidRPr="00086768" w:rsidTr="00E232EE">
        <w:trPr>
          <w:trHeight w:val="584"/>
        </w:trPr>
        <w:tc>
          <w:tcPr>
            <w:tcW w:w="611" w:type="dxa"/>
          </w:tcPr>
          <w:p w:rsidR="00DB61AF" w:rsidRPr="00086768" w:rsidRDefault="00DB61AF" w:rsidP="00A92485">
            <w:pPr>
              <w:rPr>
                <w:rFonts w:cs="Arial"/>
                <w:sz w:val="28"/>
                <w:szCs w:val="28"/>
              </w:rPr>
            </w:pPr>
          </w:p>
        </w:tc>
        <w:tc>
          <w:tcPr>
            <w:tcW w:w="1450"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8"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5" w:type="dxa"/>
          </w:tcPr>
          <w:p w:rsidR="00DB61AF" w:rsidRPr="00086768" w:rsidRDefault="00DB61AF" w:rsidP="00A92485">
            <w:pPr>
              <w:rPr>
                <w:rFonts w:cs="Arial"/>
                <w:sz w:val="28"/>
                <w:szCs w:val="28"/>
              </w:rPr>
            </w:pPr>
          </w:p>
        </w:tc>
        <w:tc>
          <w:tcPr>
            <w:tcW w:w="174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5"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7" w:type="dxa"/>
          </w:tcPr>
          <w:p w:rsidR="00DB61AF" w:rsidRPr="00086768" w:rsidRDefault="00DB61AF" w:rsidP="00A92485">
            <w:pPr>
              <w:rPr>
                <w:rFonts w:cs="Arial"/>
                <w:sz w:val="28"/>
                <w:szCs w:val="28"/>
              </w:rPr>
            </w:pPr>
          </w:p>
        </w:tc>
        <w:tc>
          <w:tcPr>
            <w:tcW w:w="137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E232EE" w:rsidRPr="00E232EE" w:rsidRDefault="00E232EE" w:rsidP="00E232EE">
      <w:pPr>
        <w:widowControl w:val="0"/>
        <w:jc w:val="both"/>
        <w:rPr>
          <w:rFonts w:eastAsia="Arial"/>
          <w:bCs/>
          <w:color w:val="000000"/>
          <w:sz w:val="28"/>
          <w:szCs w:val="28"/>
        </w:rPr>
      </w:pPr>
      <w:r w:rsidRPr="00E232EE">
        <w:rPr>
          <w:rFonts w:eastAsia="Arial"/>
          <w:b/>
          <w:color w:val="000000"/>
          <w:sz w:val="28"/>
          <w:szCs w:val="28"/>
          <w:lang w:val="en-US"/>
        </w:rPr>
        <w:t xml:space="preserve">  </w:t>
      </w:r>
      <w:r>
        <w:rPr>
          <w:rFonts w:eastAsia="Arial"/>
          <w:b/>
          <w:color w:val="000000"/>
          <w:sz w:val="28"/>
          <w:szCs w:val="28"/>
          <w:lang w:val="en-US"/>
        </w:rPr>
        <w:t xml:space="preserve">   </w:t>
      </w:r>
      <w:r w:rsidRPr="00E232EE">
        <w:rPr>
          <w:rFonts w:eastAsia="Arial"/>
          <w:color w:val="000000"/>
          <w:sz w:val="28"/>
          <w:szCs w:val="28"/>
          <w:lang w:val="en-US"/>
        </w:rPr>
        <w:t xml:space="preserve">3. </w:t>
      </w:r>
      <w:proofErr w:type="spellStart"/>
      <w:r w:rsidRPr="00E232EE">
        <w:rPr>
          <w:rFonts w:eastAsia="Arial"/>
          <w:color w:val="000000"/>
          <w:sz w:val="28"/>
          <w:szCs w:val="28"/>
          <w:lang w:val="en-US"/>
        </w:rPr>
        <w:t>Aprobarea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modificarii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dispozitiilor</w:t>
      </w:r>
      <w:proofErr w:type="spellEnd"/>
      <w:r w:rsidRPr="00E232EE">
        <w:rPr>
          <w:rFonts w:eastAsia="Arial"/>
          <w:color w:val="000000"/>
          <w:sz w:val="28"/>
          <w:szCs w:val="28"/>
          <w:lang w:val="en-US"/>
        </w:rPr>
        <w:t xml:space="preserve"> art. 6 din </w:t>
      </w:r>
      <w:proofErr w:type="spellStart"/>
      <w:r w:rsidRPr="00E232EE">
        <w:rPr>
          <w:rFonts w:eastAsia="Arial"/>
          <w:color w:val="000000"/>
          <w:sz w:val="28"/>
          <w:szCs w:val="28"/>
          <w:lang w:val="en-US"/>
        </w:rPr>
        <w:t>Capitolul</w:t>
      </w:r>
      <w:proofErr w:type="spellEnd"/>
      <w:r w:rsidRPr="00E232EE">
        <w:rPr>
          <w:rFonts w:eastAsia="Arial"/>
          <w:color w:val="000000"/>
          <w:sz w:val="28"/>
          <w:szCs w:val="28"/>
          <w:lang w:val="en-US"/>
        </w:rPr>
        <w:t xml:space="preserve"> III al </w:t>
      </w:r>
      <w:proofErr w:type="spellStart"/>
      <w:r w:rsidRPr="00E232EE">
        <w:rPr>
          <w:rFonts w:eastAsia="Arial"/>
          <w:color w:val="000000"/>
          <w:sz w:val="28"/>
          <w:szCs w:val="28"/>
          <w:lang w:val="en-US"/>
        </w:rPr>
        <w:t>Actului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Constitutiv</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conform </w:t>
      </w:r>
      <w:r w:rsidRPr="00E232EE">
        <w:rPr>
          <w:rFonts w:eastAsia="Arial"/>
          <w:color w:val="000000"/>
          <w:sz w:val="28"/>
          <w:szCs w:val="28"/>
        </w:rPr>
        <w:t>cifrelor corespunzatoare dupa centralizarea de catre Consiliul de Administratie al societatii Avioane Craiova S.A. a rezultatelor subscrierii la majorarea capitalului social.</w:t>
      </w:r>
    </w:p>
    <w:p w:rsidR="00E232EE" w:rsidRPr="00E232EE" w:rsidRDefault="00E232EE" w:rsidP="00E232EE">
      <w:pPr>
        <w:widowControl w:val="0"/>
        <w:jc w:val="both"/>
        <w:rPr>
          <w:rFonts w:eastAsia="Arial"/>
          <w:color w:val="000000"/>
          <w:sz w:val="28"/>
          <w:szCs w:val="28"/>
          <w:lang w:val="en-US"/>
        </w:rPr>
      </w:pPr>
      <w:r w:rsidRPr="00E232EE">
        <w:rPr>
          <w:rFonts w:eastAsia="Arial"/>
          <w:color w:val="000000"/>
          <w:sz w:val="28"/>
          <w:szCs w:val="28"/>
          <w:lang w:val="fr-FR"/>
        </w:rPr>
        <w:t xml:space="preserve">     </w:t>
      </w:r>
      <w:r>
        <w:rPr>
          <w:rFonts w:eastAsia="Arial"/>
          <w:color w:val="000000"/>
          <w:sz w:val="28"/>
          <w:szCs w:val="28"/>
          <w:lang w:val="fr-FR"/>
        </w:rPr>
        <w:t xml:space="preserve">      </w:t>
      </w:r>
      <w:proofErr w:type="spellStart"/>
      <w:r w:rsidRPr="00E232EE">
        <w:rPr>
          <w:rFonts w:eastAsia="Arial"/>
          <w:color w:val="000000"/>
          <w:sz w:val="28"/>
          <w:szCs w:val="28"/>
          <w:lang w:val="fr-FR"/>
        </w:rPr>
        <w:t>Imputernicirea</w:t>
      </w:r>
      <w:proofErr w:type="spellEnd"/>
      <w:r w:rsidRPr="00E232EE">
        <w:rPr>
          <w:rFonts w:eastAsia="Arial"/>
          <w:color w:val="000000"/>
          <w:sz w:val="28"/>
          <w:szCs w:val="28"/>
          <w:lang w:val="fr-FR"/>
        </w:rPr>
        <w:t xml:space="preserve"> </w:t>
      </w:r>
      <w:proofErr w:type="spellStart"/>
      <w:r w:rsidRPr="00E232EE">
        <w:rPr>
          <w:rFonts w:eastAsia="Arial"/>
          <w:color w:val="000000"/>
          <w:sz w:val="28"/>
          <w:szCs w:val="28"/>
          <w:lang w:val="en-US"/>
        </w:rPr>
        <w:t>Presedintelui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Consiliului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Administratie</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semna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Actul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Constitutiv</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actualizat</w:t>
      </w:r>
      <w:proofErr w:type="spellEnd"/>
      <w:r w:rsidRPr="00E232EE">
        <w:rPr>
          <w:rFonts w:eastAsia="Arial"/>
          <w:color w:val="000000"/>
          <w:sz w:val="28"/>
          <w:szCs w:val="28"/>
          <w:lang w:val="en-US"/>
        </w:rPr>
        <w:t>.</w:t>
      </w:r>
    </w:p>
    <w:tbl>
      <w:tblPr>
        <w:tblW w:w="88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2"/>
        <w:gridCol w:w="1133"/>
        <w:gridCol w:w="592"/>
        <w:gridCol w:w="1733"/>
        <w:gridCol w:w="1428"/>
        <w:gridCol w:w="584"/>
        <w:gridCol w:w="1371"/>
      </w:tblGrid>
      <w:tr w:rsidR="00DB61AF" w:rsidRPr="00086768" w:rsidTr="00E232EE">
        <w:trPr>
          <w:trHeight w:val="613"/>
        </w:trPr>
        <w:tc>
          <w:tcPr>
            <w:tcW w:w="608" w:type="dxa"/>
          </w:tcPr>
          <w:p w:rsidR="00DB61AF" w:rsidRPr="00086768" w:rsidRDefault="00DB61AF" w:rsidP="00A92485">
            <w:pPr>
              <w:rPr>
                <w:rFonts w:cs="Arial"/>
                <w:sz w:val="28"/>
                <w:szCs w:val="28"/>
              </w:rPr>
            </w:pPr>
          </w:p>
        </w:tc>
        <w:tc>
          <w:tcPr>
            <w:tcW w:w="144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3"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2" w:type="dxa"/>
          </w:tcPr>
          <w:p w:rsidR="00DB61AF" w:rsidRPr="00086768" w:rsidRDefault="00DB61AF" w:rsidP="00A92485">
            <w:pPr>
              <w:rPr>
                <w:rFonts w:cs="Arial"/>
                <w:sz w:val="28"/>
                <w:szCs w:val="28"/>
              </w:rPr>
            </w:pPr>
          </w:p>
        </w:tc>
        <w:tc>
          <w:tcPr>
            <w:tcW w:w="173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2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4" w:type="dxa"/>
          </w:tcPr>
          <w:p w:rsidR="00DB61AF" w:rsidRPr="00086768" w:rsidRDefault="00DB61AF" w:rsidP="00A92485">
            <w:pPr>
              <w:rPr>
                <w:rFonts w:cs="Arial"/>
                <w:sz w:val="28"/>
                <w:szCs w:val="28"/>
              </w:rPr>
            </w:pPr>
          </w:p>
        </w:tc>
        <w:tc>
          <w:tcPr>
            <w:tcW w:w="137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ED55A9" w:rsidRDefault="00DB61AF" w:rsidP="00E232EE">
      <w:pPr>
        <w:widowControl w:val="0"/>
        <w:jc w:val="both"/>
        <w:rPr>
          <w:rFonts w:eastAsia="Arial"/>
          <w:color w:val="000000"/>
          <w:sz w:val="28"/>
          <w:szCs w:val="28"/>
        </w:rPr>
      </w:pPr>
    </w:p>
    <w:p w:rsidR="00DB61AF" w:rsidRDefault="00DB61AF" w:rsidP="00DB61AF">
      <w:pPr>
        <w:widowControl w:val="0"/>
        <w:jc w:val="both"/>
        <w:rPr>
          <w:sz w:val="28"/>
          <w:szCs w:val="28"/>
        </w:rPr>
      </w:pPr>
      <w:r w:rsidRPr="004C6F57">
        <w:rPr>
          <w:rFonts w:eastAsia="Arial"/>
          <w:color w:val="000000"/>
          <w:sz w:val="28"/>
          <w:szCs w:val="28"/>
        </w:rPr>
        <w:t xml:space="preserve"> </w:t>
      </w:r>
      <w:r w:rsidR="00E232EE">
        <w:rPr>
          <w:rFonts w:eastAsia="Arial"/>
          <w:color w:val="000000"/>
          <w:sz w:val="28"/>
          <w:szCs w:val="28"/>
        </w:rPr>
        <w:t xml:space="preserve">    4</w:t>
      </w:r>
      <w:r w:rsidRPr="004C6F57">
        <w:rPr>
          <w:rFonts w:eastAsia="Arial"/>
          <w:color w:val="000000"/>
          <w:sz w:val="28"/>
          <w:szCs w:val="28"/>
        </w:rPr>
        <w:t xml:space="preserve">. </w:t>
      </w:r>
      <w:r w:rsidR="00E232EE" w:rsidRPr="006D6561">
        <w:rPr>
          <w:sz w:val="28"/>
          <w:szCs w:val="28"/>
        </w:rPr>
        <w:t xml:space="preserve">Aprobarea valorificarii prin vanzare </w:t>
      </w:r>
      <w:r w:rsidR="00E232EE">
        <w:rPr>
          <w:sz w:val="28"/>
          <w:szCs w:val="28"/>
        </w:rPr>
        <w:t xml:space="preserve">in conditiile legii </w:t>
      </w:r>
      <w:r w:rsidR="00E232EE" w:rsidRPr="006D6561">
        <w:rPr>
          <w:sz w:val="28"/>
          <w:szCs w:val="28"/>
        </w:rPr>
        <w:t>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8"/>
        <w:gridCol w:w="1130"/>
        <w:gridCol w:w="591"/>
        <w:gridCol w:w="1728"/>
        <w:gridCol w:w="1424"/>
        <w:gridCol w:w="583"/>
        <w:gridCol w:w="1367"/>
      </w:tblGrid>
      <w:tr w:rsidR="00DB61AF" w:rsidRPr="00086768" w:rsidTr="00E232EE">
        <w:trPr>
          <w:trHeight w:val="658"/>
        </w:trPr>
        <w:tc>
          <w:tcPr>
            <w:tcW w:w="606" w:type="dxa"/>
          </w:tcPr>
          <w:p w:rsidR="00DB61AF" w:rsidRPr="00086768" w:rsidRDefault="00DB61AF" w:rsidP="00A92485">
            <w:pPr>
              <w:rPr>
                <w:rFonts w:cs="Arial"/>
                <w:sz w:val="28"/>
                <w:szCs w:val="28"/>
              </w:rPr>
            </w:pPr>
          </w:p>
        </w:tc>
        <w:tc>
          <w:tcPr>
            <w:tcW w:w="143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0"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1" w:type="dxa"/>
          </w:tcPr>
          <w:p w:rsidR="00DB61AF" w:rsidRPr="00086768" w:rsidRDefault="00DB61AF" w:rsidP="00A92485">
            <w:pPr>
              <w:rPr>
                <w:rFonts w:cs="Arial"/>
                <w:sz w:val="28"/>
                <w:szCs w:val="28"/>
              </w:rPr>
            </w:pPr>
          </w:p>
        </w:tc>
        <w:tc>
          <w:tcPr>
            <w:tcW w:w="172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24"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3" w:type="dxa"/>
          </w:tcPr>
          <w:p w:rsidR="00DB61AF" w:rsidRPr="00086768" w:rsidRDefault="00DB61AF" w:rsidP="00A92485">
            <w:pPr>
              <w:rPr>
                <w:rFonts w:cs="Arial"/>
                <w:sz w:val="28"/>
                <w:szCs w:val="28"/>
              </w:rPr>
            </w:pPr>
          </w:p>
        </w:tc>
        <w:tc>
          <w:tcPr>
            <w:tcW w:w="136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87862" w:rsidRDefault="00DB61AF" w:rsidP="00DB61AF">
      <w:pPr>
        <w:widowControl w:val="0"/>
        <w:jc w:val="both"/>
        <w:rPr>
          <w:sz w:val="28"/>
          <w:szCs w:val="28"/>
        </w:rPr>
      </w:pPr>
    </w:p>
    <w:p w:rsidR="00DB61AF" w:rsidRDefault="00E232EE" w:rsidP="00DB61AF">
      <w:pPr>
        <w:widowControl w:val="0"/>
        <w:jc w:val="both"/>
        <w:rPr>
          <w:rFonts w:eastAsia="Arial"/>
          <w:color w:val="000000"/>
          <w:sz w:val="28"/>
          <w:szCs w:val="28"/>
        </w:rPr>
      </w:pPr>
      <w:r>
        <w:rPr>
          <w:sz w:val="28"/>
          <w:szCs w:val="28"/>
        </w:rPr>
        <w:t xml:space="preserve">     </w:t>
      </w:r>
      <w:r>
        <w:rPr>
          <w:sz w:val="28"/>
          <w:szCs w:val="28"/>
        </w:rPr>
        <w:t>5. Aprobarea datei de 27.06.2024</w:t>
      </w:r>
      <w:r w:rsidRPr="0064266C">
        <w:rPr>
          <w:sz w:val="28"/>
          <w:szCs w:val="28"/>
        </w:rPr>
        <w:t xml:space="preserve"> ca „data de inregistrare” pentru identificarea actionarilor asupra carora se rasfrang efectele hotararilor A.G.E.A.</w:t>
      </w:r>
      <w:r>
        <w:rPr>
          <w:sz w:val="28"/>
          <w:szCs w:val="28"/>
        </w:rPr>
        <w:t xml:space="preserve">, a datei de 26.06.2024 ca „ex–date” si a datei de 28.06.2024 </w:t>
      </w:r>
      <w:r w:rsidRPr="000C6871">
        <w:rPr>
          <w:sz w:val="28"/>
          <w:szCs w:val="28"/>
        </w:rPr>
        <w:t>ca „data a platii”, in conformitate cu dispozitiile Legii nr. 24/2017</w:t>
      </w:r>
      <w:r>
        <w:rPr>
          <w:sz w:val="28"/>
          <w:szCs w:val="28"/>
        </w:rPr>
        <w:t xml:space="preserve"> </w:t>
      </w:r>
      <w:r w:rsidRPr="00740022">
        <w:rPr>
          <w:sz w:val="28"/>
          <w:szCs w:val="28"/>
        </w:rPr>
        <w:t>si a Regulamentului ASF nr. 5/2018.</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DB61AF" w:rsidRPr="00086768" w:rsidTr="00E232EE">
        <w:trPr>
          <w:trHeight w:val="570"/>
        </w:trPr>
        <w:tc>
          <w:tcPr>
            <w:tcW w:w="610" w:type="dxa"/>
          </w:tcPr>
          <w:p w:rsidR="00DB61AF" w:rsidRPr="00086768" w:rsidRDefault="00DB61AF" w:rsidP="00A92485">
            <w:pPr>
              <w:rPr>
                <w:rFonts w:cs="Arial"/>
                <w:sz w:val="28"/>
                <w:szCs w:val="28"/>
              </w:rPr>
            </w:pPr>
          </w:p>
        </w:tc>
        <w:tc>
          <w:tcPr>
            <w:tcW w:w="144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5" w:type="dxa"/>
          </w:tcPr>
          <w:p w:rsidR="00DB61AF" w:rsidRPr="00086768" w:rsidRDefault="00DB61AF" w:rsidP="00A92485">
            <w:pPr>
              <w:rPr>
                <w:rFonts w:cs="Arial"/>
                <w:sz w:val="28"/>
                <w:szCs w:val="28"/>
              </w:rPr>
            </w:pPr>
          </w:p>
        </w:tc>
        <w:tc>
          <w:tcPr>
            <w:tcW w:w="1739"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3"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7" w:type="dxa"/>
          </w:tcPr>
          <w:p w:rsidR="00DB61AF" w:rsidRPr="00086768" w:rsidRDefault="00DB61AF" w:rsidP="00A92485">
            <w:pPr>
              <w:rPr>
                <w:rFonts w:cs="Arial"/>
                <w:sz w:val="28"/>
                <w:szCs w:val="28"/>
              </w:rPr>
            </w:pPr>
          </w:p>
        </w:tc>
        <w:tc>
          <w:tcPr>
            <w:tcW w:w="1376"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DB61AF" w:rsidRDefault="00E232EE" w:rsidP="00DB61AF">
      <w:pPr>
        <w:widowControl w:val="0"/>
        <w:jc w:val="both"/>
        <w:rPr>
          <w:rFonts w:eastAsia="Arial"/>
          <w:color w:val="000000"/>
          <w:sz w:val="28"/>
          <w:szCs w:val="28"/>
        </w:rPr>
      </w:pPr>
      <w:r>
        <w:rPr>
          <w:rFonts w:eastAsia="Arial"/>
          <w:color w:val="000000"/>
          <w:sz w:val="28"/>
          <w:szCs w:val="28"/>
        </w:rPr>
        <w:t xml:space="preserve">      6</w:t>
      </w:r>
      <w:r w:rsidR="00DB61AF" w:rsidRPr="004C6F57">
        <w:rPr>
          <w:rFonts w:eastAsia="Arial"/>
          <w:color w:val="000000"/>
          <w:sz w:val="28"/>
          <w:szCs w:val="28"/>
        </w:rPr>
        <w:t xml:space="preserve">. </w:t>
      </w:r>
      <w:proofErr w:type="spellStart"/>
      <w:r w:rsidRPr="00E232EE">
        <w:rPr>
          <w:rFonts w:eastAsia="Arial"/>
          <w:color w:val="000000"/>
          <w:sz w:val="28"/>
          <w:szCs w:val="28"/>
          <w:lang w:val="en-US"/>
        </w:rPr>
        <w:t>Imputernicirea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Presedintelui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Consiliului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Administratie</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lastRenderedPageBreak/>
        <w:t>Avioane</w:t>
      </w:r>
      <w:proofErr w:type="spellEnd"/>
      <w:r w:rsidRPr="00E232EE">
        <w:rPr>
          <w:rFonts w:eastAsia="Arial"/>
          <w:color w:val="000000"/>
          <w:sz w:val="28"/>
          <w:szCs w:val="28"/>
          <w:lang w:val="en-US"/>
        </w:rPr>
        <w:t xml:space="preserve"> Craiova S.A.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efectua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toate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demersurile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w:t>
      </w:r>
      <w:proofErr w:type="spellStart"/>
      <w:r w:rsidRPr="00E232EE">
        <w:rPr>
          <w:rFonts w:eastAsia="Arial"/>
          <w:color w:val="000000"/>
          <w:sz w:val="28"/>
          <w:szCs w:val="28"/>
          <w:lang w:val="en-US"/>
        </w:rPr>
        <w:t>vederea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inregistrarii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hotararilor</w:t>
      </w:r>
      <w:proofErr w:type="spellEnd"/>
      <w:r w:rsidRPr="00E232EE">
        <w:rPr>
          <w:rFonts w:eastAsia="Arial"/>
          <w:color w:val="000000"/>
          <w:sz w:val="28"/>
          <w:szCs w:val="28"/>
          <w:lang w:val="en-US"/>
        </w:rPr>
        <w:t xml:space="preserve"> A.G.E.A.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indeplinirii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tuturor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formalitatilor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fata </w:t>
      </w:r>
      <w:proofErr w:type="spellStart"/>
      <w:r w:rsidRPr="00E232EE">
        <w:rPr>
          <w:rFonts w:eastAsia="Arial"/>
          <w:color w:val="000000"/>
          <w:sz w:val="28"/>
          <w:szCs w:val="28"/>
          <w:lang w:val="en-US"/>
        </w:rPr>
        <w:t>autoritatilor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competente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incluzand</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fara</w:t>
      </w:r>
      <w:proofErr w:type="spellEnd"/>
      <w:r w:rsidRPr="00E232EE">
        <w:rPr>
          <w:rFonts w:eastAsia="Arial"/>
          <w:color w:val="000000"/>
          <w:sz w:val="28"/>
          <w:szCs w:val="28"/>
          <w:lang w:val="en-US"/>
        </w:rPr>
        <w:t xml:space="preserve"> a se </w:t>
      </w:r>
      <w:proofErr w:type="spellStart"/>
      <w:r w:rsidRPr="00E232EE">
        <w:rPr>
          <w:rFonts w:eastAsia="Arial"/>
          <w:color w:val="000000"/>
          <w:sz w:val="28"/>
          <w:szCs w:val="28"/>
          <w:lang w:val="en-US"/>
        </w:rPr>
        <w:t>limita</w:t>
      </w:r>
      <w:proofErr w:type="spellEnd"/>
      <w:r w:rsidRPr="00E232EE">
        <w:rPr>
          <w:rFonts w:eastAsia="Arial"/>
          <w:color w:val="000000"/>
          <w:sz w:val="28"/>
          <w:szCs w:val="28"/>
          <w:lang w:val="en-US"/>
        </w:rPr>
        <w:t xml:space="preserve"> la </w:t>
      </w:r>
      <w:proofErr w:type="spellStart"/>
      <w:r w:rsidRPr="00E232EE">
        <w:rPr>
          <w:rFonts w:eastAsia="Arial"/>
          <w:color w:val="000000"/>
          <w:sz w:val="28"/>
          <w:szCs w:val="28"/>
          <w:lang w:val="en-US"/>
        </w:rPr>
        <w:t>Oficiul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Registrului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Comertului</w:t>
      </w:r>
      <w:proofErr w:type="spellEnd"/>
      <w:r w:rsidRPr="00E232EE">
        <w:rPr>
          <w:rFonts w:eastAsia="Arial"/>
          <w:color w:val="000000"/>
          <w:sz w:val="28"/>
          <w:szCs w:val="28"/>
          <w:lang w:val="en-US"/>
        </w:rPr>
        <w:t xml:space="preserve">, ASF, BVB, </w:t>
      </w:r>
      <w:proofErr w:type="spellStart"/>
      <w:r w:rsidRPr="00E232EE">
        <w:rPr>
          <w:rFonts w:eastAsia="Arial"/>
          <w:color w:val="000000"/>
          <w:sz w:val="28"/>
          <w:szCs w:val="28"/>
          <w:lang w:val="en-US"/>
        </w:rPr>
        <w:t>Depozitarul</w:t>
      </w:r>
      <w:proofErr w:type="spellEnd"/>
      <w:r w:rsidRPr="00E232EE">
        <w:rPr>
          <w:rFonts w:eastAsia="Arial"/>
          <w:color w:val="000000"/>
          <w:sz w:val="28"/>
          <w:szCs w:val="28"/>
          <w:lang w:val="en-US"/>
        </w:rPr>
        <w:t xml:space="preserve"> Central S.A.. </w:t>
      </w:r>
      <w:proofErr w:type="spellStart"/>
      <w:r w:rsidRPr="00E232EE">
        <w:rPr>
          <w:rFonts w:eastAsia="Arial"/>
          <w:color w:val="000000"/>
          <w:sz w:val="28"/>
          <w:szCs w:val="28"/>
          <w:lang w:val="en-US"/>
        </w:rPr>
        <w:t>Mandatarul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mentionat</w:t>
      </w:r>
      <w:proofErr w:type="spellEnd"/>
      <w:r w:rsidRPr="00E232EE">
        <w:rPr>
          <w:rFonts w:eastAsia="Arial"/>
          <w:color w:val="000000"/>
          <w:sz w:val="28"/>
          <w:szCs w:val="28"/>
          <w:lang w:val="en-US"/>
        </w:rPr>
        <w:t xml:space="preserve"> </w:t>
      </w:r>
      <w:proofErr w:type="spellStart"/>
      <w:proofErr w:type="gramStart"/>
      <w:r w:rsidRPr="00E232EE">
        <w:rPr>
          <w:rFonts w:eastAsia="Arial"/>
          <w:color w:val="000000"/>
          <w:sz w:val="28"/>
          <w:szCs w:val="28"/>
          <w:lang w:val="en-US"/>
        </w:rPr>
        <w:t>va</w:t>
      </w:r>
      <w:proofErr w:type="spellEnd"/>
      <w:proofErr w:type="gram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delega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acordate</w:t>
      </w:r>
      <w:proofErr w:type="spellEnd"/>
      <w:r w:rsidRPr="00E232EE">
        <w:rPr>
          <w:rFonts w:eastAsia="Arial"/>
          <w:color w:val="000000"/>
          <w:sz w:val="28"/>
          <w:szCs w:val="28"/>
          <w:lang w:val="en-US"/>
        </w:rPr>
        <w:t xml:space="preserve"> conform </w:t>
      </w:r>
      <w:proofErr w:type="spellStart"/>
      <w:r w:rsidRPr="00E232EE">
        <w:rPr>
          <w:rFonts w:eastAsia="Arial"/>
          <w:color w:val="000000"/>
          <w:sz w:val="28"/>
          <w:szCs w:val="28"/>
          <w:lang w:val="en-US"/>
        </w:rPr>
        <w:t>celor</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mai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unei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alte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persoane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salariata</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w:t>
      </w:r>
    </w:p>
    <w:tbl>
      <w:tblPr>
        <w:tblW w:w="89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50"/>
        <w:gridCol w:w="1139"/>
        <w:gridCol w:w="596"/>
        <w:gridCol w:w="1742"/>
        <w:gridCol w:w="1435"/>
        <w:gridCol w:w="588"/>
        <w:gridCol w:w="1378"/>
      </w:tblGrid>
      <w:tr w:rsidR="00DB61AF" w:rsidRPr="00086768" w:rsidTr="00E232EE">
        <w:trPr>
          <w:trHeight w:val="584"/>
        </w:trPr>
        <w:tc>
          <w:tcPr>
            <w:tcW w:w="610" w:type="dxa"/>
          </w:tcPr>
          <w:p w:rsidR="00DB61AF" w:rsidRPr="00086768" w:rsidRDefault="00DB61AF" w:rsidP="00A92485">
            <w:pPr>
              <w:rPr>
                <w:rFonts w:cs="Arial"/>
                <w:sz w:val="28"/>
                <w:szCs w:val="28"/>
              </w:rPr>
            </w:pPr>
          </w:p>
        </w:tc>
        <w:tc>
          <w:tcPr>
            <w:tcW w:w="1450"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9"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6" w:type="dxa"/>
          </w:tcPr>
          <w:p w:rsidR="00DB61AF" w:rsidRPr="00086768" w:rsidRDefault="00DB61AF" w:rsidP="00A92485">
            <w:pPr>
              <w:rPr>
                <w:rFonts w:cs="Arial"/>
                <w:sz w:val="28"/>
                <w:szCs w:val="28"/>
              </w:rPr>
            </w:pPr>
          </w:p>
        </w:tc>
        <w:tc>
          <w:tcPr>
            <w:tcW w:w="174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5"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8" w:type="dxa"/>
          </w:tcPr>
          <w:p w:rsidR="00DB61AF" w:rsidRPr="00086768" w:rsidRDefault="00DB61AF" w:rsidP="00A92485">
            <w:pPr>
              <w:rPr>
                <w:rFonts w:cs="Arial"/>
                <w:sz w:val="28"/>
                <w:szCs w:val="28"/>
              </w:rPr>
            </w:pPr>
          </w:p>
        </w:tc>
        <w:tc>
          <w:tcPr>
            <w:tcW w:w="137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2C379A" w:rsidRPr="00DB61AF" w:rsidRDefault="002C379A" w:rsidP="002C379A">
      <w:pPr>
        <w:tabs>
          <w:tab w:val="left" w:pos="1470"/>
        </w:tabs>
        <w:jc w:val="both"/>
      </w:pPr>
    </w:p>
    <w:p w:rsidR="009149B9" w:rsidRPr="002925CD" w:rsidRDefault="009149B9" w:rsidP="009149B9">
      <w:pPr>
        <w:rPr>
          <w:sz w:val="28"/>
          <w:szCs w:val="28"/>
        </w:rPr>
      </w:pPr>
      <w:r>
        <w:rPr>
          <w:sz w:val="28"/>
          <w:szCs w:val="28"/>
        </w:rPr>
        <w:t xml:space="preserve">    </w:t>
      </w:r>
      <w:r w:rsidR="009B1F95">
        <w:rPr>
          <w:sz w:val="28"/>
          <w:szCs w:val="28"/>
        </w:rPr>
        <w:t xml:space="preserve">  </w:t>
      </w:r>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bookmarkStart w:id="0" w:name="_GoBack"/>
      <w:bookmarkEnd w:id="0"/>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A47"/>
    <w:rsid w:val="00171604"/>
    <w:rsid w:val="00177A68"/>
    <w:rsid w:val="001D0FDD"/>
    <w:rsid w:val="00214AF6"/>
    <w:rsid w:val="002B5DD3"/>
    <w:rsid w:val="002C379A"/>
    <w:rsid w:val="00330358"/>
    <w:rsid w:val="00354674"/>
    <w:rsid w:val="003E13F1"/>
    <w:rsid w:val="004641D7"/>
    <w:rsid w:val="00485813"/>
    <w:rsid w:val="00556EA6"/>
    <w:rsid w:val="005D1A79"/>
    <w:rsid w:val="005E258B"/>
    <w:rsid w:val="006152BB"/>
    <w:rsid w:val="00790568"/>
    <w:rsid w:val="008320D4"/>
    <w:rsid w:val="008B25E7"/>
    <w:rsid w:val="008C72CA"/>
    <w:rsid w:val="009149B9"/>
    <w:rsid w:val="00933A2A"/>
    <w:rsid w:val="00973702"/>
    <w:rsid w:val="009B1F95"/>
    <w:rsid w:val="009C17FE"/>
    <w:rsid w:val="00A0191B"/>
    <w:rsid w:val="00AF55A9"/>
    <w:rsid w:val="00B5032C"/>
    <w:rsid w:val="00B50A46"/>
    <w:rsid w:val="00B832F8"/>
    <w:rsid w:val="00B95A0B"/>
    <w:rsid w:val="00BA466F"/>
    <w:rsid w:val="00C55067"/>
    <w:rsid w:val="00C81102"/>
    <w:rsid w:val="00CF3F93"/>
    <w:rsid w:val="00D5727D"/>
    <w:rsid w:val="00DB61AF"/>
    <w:rsid w:val="00DD0313"/>
    <w:rsid w:val="00DF256B"/>
    <w:rsid w:val="00E10ABB"/>
    <w:rsid w:val="00E232EE"/>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2024-05-09T08:28:00Z</dcterms:created>
  <dcterms:modified xsi:type="dcterms:W3CDTF">2024-05-09T08:28:00Z</dcterms:modified>
</cp:coreProperties>
</file>