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C93B9D">
        <w:rPr>
          <w:rFonts w:cs="Arial"/>
          <w:sz w:val="28"/>
          <w:szCs w:val="28"/>
        </w:rPr>
        <w:t>11/12.11</w:t>
      </w:r>
      <w:r w:rsidR="00F5037C">
        <w:rPr>
          <w:rFonts w:cs="Arial"/>
          <w:sz w:val="28"/>
          <w:szCs w:val="28"/>
        </w:rPr>
        <w:t>.2024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C93B9D">
        <w:rPr>
          <w:rFonts w:cs="Arial"/>
          <w:sz w:val="28"/>
          <w:szCs w:val="28"/>
        </w:rPr>
        <w:t>11/12.11</w:t>
      </w:r>
      <w:r w:rsidR="00F5037C">
        <w:rPr>
          <w:rFonts w:cs="Arial"/>
          <w:sz w:val="28"/>
          <w:szCs w:val="28"/>
        </w:rPr>
        <w:t>.2024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C93B9D" w:rsidRPr="00B025A6" w:rsidRDefault="00F5037C" w:rsidP="00C93B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C93B9D">
        <w:rPr>
          <w:sz w:val="28"/>
          <w:szCs w:val="28"/>
        </w:rPr>
        <w:t>1</w:t>
      </w:r>
      <w:r w:rsidR="00C93B9D" w:rsidRPr="00C456DB">
        <w:rPr>
          <w:sz w:val="28"/>
          <w:szCs w:val="28"/>
          <w:lang w:val="en-US"/>
        </w:rPr>
        <w:t xml:space="preserve">. </w:t>
      </w:r>
      <w:proofErr w:type="spellStart"/>
      <w:r w:rsidR="00C93B9D" w:rsidRPr="00C456DB">
        <w:rPr>
          <w:sz w:val="28"/>
          <w:szCs w:val="28"/>
          <w:lang w:val="en-US"/>
        </w:rPr>
        <w:t>Alegerea</w:t>
      </w:r>
      <w:proofErr w:type="spellEnd"/>
      <w:r w:rsidR="00C93B9D" w:rsidRPr="00C456DB">
        <w:rPr>
          <w:sz w:val="28"/>
          <w:szCs w:val="28"/>
          <w:lang w:val="en-US"/>
        </w:rPr>
        <w:t>/</w:t>
      </w:r>
      <w:proofErr w:type="spellStart"/>
      <w:r w:rsidR="00C93B9D" w:rsidRPr="00C456DB">
        <w:rPr>
          <w:sz w:val="28"/>
          <w:szCs w:val="28"/>
          <w:lang w:val="en-US"/>
        </w:rPr>
        <w:t>Realegerea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membrilor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provizorii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ai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Consiliului</w:t>
      </w:r>
      <w:proofErr w:type="spellEnd"/>
      <w:r w:rsidR="00C93B9D" w:rsidRPr="00C456DB">
        <w:rPr>
          <w:sz w:val="28"/>
          <w:szCs w:val="28"/>
          <w:lang w:val="en-US"/>
        </w:rPr>
        <w:t xml:space="preserve"> de </w:t>
      </w:r>
      <w:proofErr w:type="spellStart"/>
      <w:r w:rsidR="00C93B9D" w:rsidRPr="00C456DB">
        <w:rPr>
          <w:sz w:val="28"/>
          <w:szCs w:val="28"/>
          <w:lang w:val="en-US"/>
        </w:rPr>
        <w:t>Administratie</w:t>
      </w:r>
      <w:proofErr w:type="spellEnd"/>
      <w:r w:rsidR="00C93B9D" w:rsidRPr="00C456DB">
        <w:rPr>
          <w:sz w:val="28"/>
          <w:szCs w:val="28"/>
          <w:lang w:val="en-US"/>
        </w:rPr>
        <w:t xml:space="preserve"> al </w:t>
      </w:r>
      <w:proofErr w:type="spellStart"/>
      <w:r w:rsidR="00C93B9D" w:rsidRPr="00C456DB">
        <w:rPr>
          <w:sz w:val="28"/>
          <w:szCs w:val="28"/>
          <w:lang w:val="en-US"/>
        </w:rPr>
        <w:t>societatii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Avioane</w:t>
      </w:r>
      <w:proofErr w:type="spellEnd"/>
      <w:r w:rsidR="00C93B9D"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="00C93B9D" w:rsidRPr="00C456DB">
        <w:rPr>
          <w:sz w:val="28"/>
          <w:szCs w:val="28"/>
          <w:lang w:val="en-US"/>
        </w:rPr>
        <w:t>urmare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gramStart"/>
      <w:r w:rsidR="00C93B9D" w:rsidRPr="00C456DB">
        <w:rPr>
          <w:sz w:val="28"/>
          <w:szCs w:val="28"/>
          <w:lang w:val="en-US"/>
        </w:rPr>
        <w:t>a</w:t>
      </w:r>
      <w:proofErr w:type="gram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expirarii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mandatelor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actualilor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administratori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provizorii</w:t>
      </w:r>
      <w:proofErr w:type="spellEnd"/>
      <w:r w:rsidR="00C93B9D" w:rsidRPr="00C456DB">
        <w:rPr>
          <w:sz w:val="28"/>
          <w:szCs w:val="28"/>
          <w:lang w:val="en-US"/>
        </w:rPr>
        <w:t>.</w:t>
      </w: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6"/>
        <w:gridCol w:w="1136"/>
        <w:gridCol w:w="592"/>
        <w:gridCol w:w="1739"/>
        <w:gridCol w:w="1432"/>
        <w:gridCol w:w="584"/>
        <w:gridCol w:w="1375"/>
      </w:tblGrid>
      <w:tr w:rsidR="00C93B9D" w:rsidRPr="00C456DB" w:rsidTr="00980A90">
        <w:trPr>
          <w:trHeight w:val="523"/>
        </w:trPr>
        <w:tc>
          <w:tcPr>
            <w:tcW w:w="610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b/>
          <w:bCs/>
          <w:iCs/>
          <w:sz w:val="28"/>
          <w:szCs w:val="28"/>
          <w:lang w:val="en-GB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 xml:space="preserve">b)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C93B9D" w:rsidRPr="00C456DB" w:rsidTr="00980A90">
        <w:trPr>
          <w:trHeight w:val="522"/>
        </w:trPr>
        <w:tc>
          <w:tcPr>
            <w:tcW w:w="611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Pr="00C456DB">
        <w:rPr>
          <w:bCs/>
          <w:iCs/>
          <w:sz w:val="28"/>
          <w:szCs w:val="28"/>
          <w:lang w:val="pt-BR"/>
        </w:rPr>
        <w:t xml:space="preserve">c)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C93B9D" w:rsidRPr="00C456DB" w:rsidTr="00980A90">
        <w:trPr>
          <w:trHeight w:val="531"/>
        </w:trPr>
        <w:tc>
          <w:tcPr>
            <w:tcW w:w="60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Pr="00C456DB" w:rsidRDefault="00C93B9D" w:rsidP="00C93B9D">
      <w:pPr>
        <w:jc w:val="both"/>
        <w:rPr>
          <w:b/>
          <w:bCs/>
          <w:iCs/>
          <w:sz w:val="28"/>
          <w:szCs w:val="28"/>
          <w:lang w:val="en-GB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d) </w:t>
      </w:r>
      <w:r>
        <w:rPr>
          <w:bCs/>
          <w:iCs/>
          <w:sz w:val="28"/>
          <w:szCs w:val="28"/>
          <w:lang w:val="pt-BR"/>
        </w:rPr>
        <w:t>Gherghe Cosmin-Lucian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C93B9D" w:rsidRPr="00C456DB" w:rsidTr="00980A90">
        <w:trPr>
          <w:trHeight w:val="591"/>
        </w:trPr>
        <w:tc>
          <w:tcPr>
            <w:tcW w:w="606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8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5"/>
        <w:gridCol w:w="586"/>
        <w:gridCol w:w="1723"/>
        <w:gridCol w:w="1419"/>
        <w:gridCol w:w="578"/>
        <w:gridCol w:w="1363"/>
      </w:tblGrid>
      <w:tr w:rsidR="00C93B9D" w:rsidRPr="00C456DB" w:rsidTr="00980A90">
        <w:trPr>
          <w:trHeight w:val="458"/>
        </w:trPr>
        <w:tc>
          <w:tcPr>
            <w:tcW w:w="603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Pr="00C456DB" w:rsidRDefault="00C93B9D" w:rsidP="00C93B9D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C93B9D" w:rsidRPr="00C456DB" w:rsidRDefault="00C93B9D" w:rsidP="00C93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456DB">
        <w:rPr>
          <w:sz w:val="28"/>
          <w:szCs w:val="28"/>
        </w:rPr>
        <w:t>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C93B9D" w:rsidRPr="00350354" w:rsidTr="00980A90">
        <w:trPr>
          <w:trHeight w:val="523"/>
        </w:trPr>
        <w:tc>
          <w:tcPr>
            <w:tcW w:w="608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sz w:val="28"/>
          <w:szCs w:val="28"/>
          <w:lang w:val="en-US"/>
        </w:rPr>
      </w:pPr>
    </w:p>
    <w:p w:rsidR="00C93B9D" w:rsidRPr="00C456DB" w:rsidRDefault="00C93B9D" w:rsidP="00C93B9D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3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Presedintelui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</w:t>
      </w:r>
      <w:proofErr w:type="gramStart"/>
      <w:r w:rsidRPr="00C456DB">
        <w:rPr>
          <w:sz w:val="28"/>
          <w:szCs w:val="28"/>
          <w:lang w:val="en-US"/>
        </w:rPr>
        <w:t>S.A..</w:t>
      </w:r>
      <w:proofErr w:type="gramEnd"/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3"/>
        <w:gridCol w:w="595"/>
        <w:gridCol w:w="1750"/>
        <w:gridCol w:w="1440"/>
        <w:gridCol w:w="587"/>
        <w:gridCol w:w="1383"/>
      </w:tblGrid>
      <w:tr w:rsidR="00C93B9D" w:rsidRPr="00C456DB" w:rsidTr="00980A90">
        <w:trPr>
          <w:trHeight w:val="577"/>
        </w:trPr>
        <w:tc>
          <w:tcPr>
            <w:tcW w:w="612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Pr="00C456DB" w:rsidRDefault="00C93B9D" w:rsidP="00C93B9D">
      <w:pPr>
        <w:jc w:val="both"/>
        <w:rPr>
          <w:b/>
          <w:bCs/>
          <w:iCs/>
          <w:sz w:val="28"/>
          <w:szCs w:val="28"/>
          <w:lang w:val="en-GB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 xml:space="preserve">b)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C93B9D" w:rsidRPr="00C456DB" w:rsidTr="00980A90">
        <w:trPr>
          <w:trHeight w:val="519"/>
        </w:trPr>
        <w:tc>
          <w:tcPr>
            <w:tcW w:w="613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Pr="00C456DB" w:rsidRDefault="00C93B9D" w:rsidP="00C93B9D">
      <w:pPr>
        <w:jc w:val="both"/>
        <w:rPr>
          <w:b/>
          <w:bCs/>
          <w:iCs/>
          <w:sz w:val="28"/>
          <w:szCs w:val="28"/>
          <w:lang w:val="en-GB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Cs/>
          <w:iCs/>
          <w:sz w:val="28"/>
          <w:szCs w:val="28"/>
          <w:lang w:val="pt-BR"/>
        </w:rPr>
        <w:t>c) Dina Andra-Teodora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C93B9D" w:rsidRPr="00C456DB" w:rsidTr="00980A90">
        <w:trPr>
          <w:trHeight w:val="613"/>
        </w:trPr>
        <w:tc>
          <w:tcPr>
            <w:tcW w:w="614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C93B9D" w:rsidRPr="00C456DB" w:rsidRDefault="00F60D0F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C93B9D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96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Pr="00C456DB" w:rsidRDefault="00C93B9D" w:rsidP="00C93B9D">
      <w:pPr>
        <w:jc w:val="both"/>
        <w:rPr>
          <w:b/>
          <w:bCs/>
          <w:iCs/>
          <w:sz w:val="28"/>
          <w:szCs w:val="28"/>
          <w:lang w:val="en-GB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>d) Gherghe Cosmin-Lucian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C93B9D" w:rsidRPr="00C456DB" w:rsidTr="00980A90">
        <w:trPr>
          <w:trHeight w:val="585"/>
        </w:trPr>
        <w:tc>
          <w:tcPr>
            <w:tcW w:w="61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bCs/>
          <w:iCs/>
          <w:sz w:val="28"/>
          <w:szCs w:val="28"/>
          <w:lang w:val="pt-BR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5"/>
        <w:gridCol w:w="1141"/>
        <w:gridCol w:w="593"/>
        <w:gridCol w:w="1748"/>
        <w:gridCol w:w="1440"/>
        <w:gridCol w:w="585"/>
        <w:gridCol w:w="1383"/>
      </w:tblGrid>
      <w:tr w:rsidR="00C93B9D" w:rsidRPr="00C456DB" w:rsidTr="00980A90">
        <w:trPr>
          <w:trHeight w:val="592"/>
        </w:trPr>
        <w:tc>
          <w:tcPr>
            <w:tcW w:w="612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93B9D" w:rsidRPr="00C456DB" w:rsidRDefault="00F60D0F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bookmarkStart w:id="0" w:name="_GoBack"/>
            <w:bookmarkEnd w:id="0"/>
            <w:r w:rsidR="00C93B9D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</w:p>
        </w:tc>
        <w:tc>
          <w:tcPr>
            <w:tcW w:w="593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C93B9D" w:rsidRPr="00C456DB" w:rsidRDefault="00C93B9D" w:rsidP="00C93B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4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Stabilirea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indemnizatiei</w:t>
      </w:r>
      <w:proofErr w:type="spellEnd"/>
      <w:r w:rsidRPr="00C456DB">
        <w:rPr>
          <w:sz w:val="28"/>
          <w:szCs w:val="28"/>
          <w:lang w:val="en-US"/>
        </w:rPr>
        <w:t xml:space="preserve"> brute fixe </w:t>
      </w:r>
      <w:proofErr w:type="spellStart"/>
      <w:r w:rsidRPr="00C456DB">
        <w:rPr>
          <w:sz w:val="28"/>
          <w:szCs w:val="28"/>
          <w:lang w:val="en-US"/>
        </w:rPr>
        <w:t>lunare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cuvenita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neexecutivi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C93B9D" w:rsidRPr="00350354" w:rsidTr="00980A90">
        <w:trPr>
          <w:trHeight w:val="581"/>
        </w:trPr>
        <w:tc>
          <w:tcPr>
            <w:tcW w:w="609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sz w:val="28"/>
          <w:szCs w:val="28"/>
        </w:rPr>
      </w:pPr>
    </w:p>
    <w:p w:rsidR="00C93B9D" w:rsidRPr="005B15B7" w:rsidRDefault="00C93B9D" w:rsidP="00C93B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5</w:t>
      </w:r>
      <w:r w:rsidRPr="005B15B7">
        <w:rPr>
          <w:sz w:val="28"/>
          <w:szCs w:val="28"/>
          <w:lang w:val="en-US"/>
        </w:rPr>
        <w:t xml:space="preserve">. </w:t>
      </w:r>
      <w:proofErr w:type="spellStart"/>
      <w:r w:rsidRPr="005B15B7">
        <w:rPr>
          <w:sz w:val="28"/>
          <w:szCs w:val="28"/>
          <w:lang w:val="en-US"/>
        </w:rPr>
        <w:t>Aprobarea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formei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contractului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mandat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 w:rsidRPr="005B15B7">
        <w:rPr>
          <w:sz w:val="28"/>
          <w:szCs w:val="28"/>
          <w:lang w:val="en-US"/>
        </w:rPr>
        <w:t>actului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aditional</w:t>
      </w:r>
      <w:proofErr w:type="spellEnd"/>
      <w:r w:rsidRPr="005B15B7">
        <w:rPr>
          <w:sz w:val="28"/>
          <w:szCs w:val="28"/>
          <w:lang w:val="en-US"/>
        </w:rPr>
        <w:t xml:space="preserve"> care </w:t>
      </w:r>
      <w:proofErr w:type="spellStart"/>
      <w:r w:rsidRPr="005B15B7">
        <w:rPr>
          <w:sz w:val="28"/>
          <w:szCs w:val="28"/>
          <w:lang w:val="en-US"/>
        </w:rPr>
        <w:t>urmeaza</w:t>
      </w:r>
      <w:proofErr w:type="spellEnd"/>
      <w:r w:rsidRPr="005B15B7">
        <w:rPr>
          <w:sz w:val="28"/>
          <w:szCs w:val="28"/>
          <w:lang w:val="en-US"/>
        </w:rPr>
        <w:t xml:space="preserve"> a fi </w:t>
      </w:r>
      <w:proofErr w:type="spellStart"/>
      <w:r w:rsidRPr="005B15B7">
        <w:rPr>
          <w:sz w:val="28"/>
          <w:szCs w:val="28"/>
          <w:lang w:val="en-US"/>
        </w:rPr>
        <w:t>incheiat</w:t>
      </w:r>
      <w:proofErr w:type="spellEnd"/>
      <w:r w:rsidRPr="005B15B7">
        <w:rPr>
          <w:sz w:val="28"/>
          <w:szCs w:val="28"/>
          <w:lang w:val="en-US"/>
        </w:rPr>
        <w:t xml:space="preserve"> cu </w:t>
      </w:r>
      <w:proofErr w:type="spellStart"/>
      <w:r w:rsidRPr="005B15B7">
        <w:rPr>
          <w:sz w:val="28"/>
          <w:szCs w:val="28"/>
          <w:lang w:val="en-US"/>
        </w:rPr>
        <w:t>administratorii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provizorii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societatii</w:t>
      </w:r>
      <w:proofErr w:type="spellEnd"/>
      <w:r w:rsidRPr="005B15B7">
        <w:rPr>
          <w:sz w:val="28"/>
          <w:szCs w:val="28"/>
          <w:lang w:val="en-US"/>
        </w:rPr>
        <w:t>.</w:t>
      </w:r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C93B9D" w:rsidRPr="00350354" w:rsidTr="00980A90">
        <w:trPr>
          <w:trHeight w:val="593"/>
        </w:trPr>
        <w:tc>
          <w:tcPr>
            <w:tcW w:w="613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C93B9D" w:rsidRPr="005B15B7" w:rsidRDefault="00C93B9D" w:rsidP="00C93B9D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6. </w:t>
      </w:r>
      <w:proofErr w:type="spellStart"/>
      <w:r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Pr="005B15B7">
        <w:rPr>
          <w:rFonts w:cs="Arial"/>
          <w:sz w:val="28"/>
          <w:szCs w:val="28"/>
          <w:lang w:val="en-US"/>
        </w:rPr>
        <w:t>/</w:t>
      </w:r>
      <w:proofErr w:type="spellStart"/>
      <w:r w:rsidRPr="005B15B7">
        <w:rPr>
          <w:rFonts w:cs="Arial"/>
          <w:sz w:val="28"/>
          <w:szCs w:val="28"/>
          <w:lang w:val="en-US"/>
        </w:rPr>
        <w:t>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aditionale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5B15B7">
        <w:rPr>
          <w:rFonts w:cs="Arial"/>
          <w:sz w:val="28"/>
          <w:szCs w:val="28"/>
          <w:lang w:val="en-US"/>
        </w:rPr>
        <w:t>administratorilor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provizorii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alesi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C93B9D" w:rsidRPr="00350354" w:rsidTr="00980A90">
        <w:trPr>
          <w:trHeight w:val="613"/>
        </w:trPr>
        <w:tc>
          <w:tcPr>
            <w:tcW w:w="609" w:type="dxa"/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C93B9D" w:rsidRPr="005B15B7" w:rsidRDefault="00C93B9D" w:rsidP="00C93B9D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fr-FR"/>
        </w:rPr>
        <w:t>Aprobarea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fr-FR"/>
        </w:rPr>
        <w:t>datei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de 27.11</w:t>
      </w:r>
      <w:r w:rsidRPr="005B15B7">
        <w:rPr>
          <w:rFonts w:eastAsia="Times New Roman"/>
          <w:sz w:val="28"/>
          <w:szCs w:val="28"/>
          <w:lang w:val="fr-FR"/>
        </w:rPr>
        <w:t xml:space="preserve">.2024 ca „data de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hotar</w:t>
      </w:r>
      <w:r>
        <w:rPr>
          <w:rFonts w:eastAsia="Times New Roman"/>
          <w:sz w:val="28"/>
          <w:szCs w:val="28"/>
          <w:lang w:val="fr-FR"/>
        </w:rPr>
        <w:t>arilor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>
        <w:rPr>
          <w:rFonts w:eastAsia="Times New Roman"/>
          <w:sz w:val="28"/>
          <w:szCs w:val="28"/>
          <w:lang w:val="fr-FR"/>
        </w:rPr>
        <w:t>datei</w:t>
      </w:r>
      <w:proofErr w:type="spellEnd"/>
      <w:r>
        <w:rPr>
          <w:rFonts w:eastAsia="Times New Roman"/>
          <w:sz w:val="28"/>
          <w:szCs w:val="28"/>
          <w:lang w:val="fr-FR"/>
        </w:rPr>
        <w:t xml:space="preserve"> de 26.11</w:t>
      </w:r>
      <w:r w:rsidRPr="005B15B7">
        <w:rPr>
          <w:rFonts w:eastAsia="Times New Roman"/>
          <w:sz w:val="28"/>
          <w:szCs w:val="28"/>
          <w:lang w:val="fr-FR"/>
        </w:rPr>
        <w:t xml:space="preserve">.2024 ca „ex–date”, in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C93B9D" w:rsidRPr="00086768" w:rsidTr="00980A90">
        <w:trPr>
          <w:trHeight w:val="627"/>
        </w:trPr>
        <w:tc>
          <w:tcPr>
            <w:tcW w:w="602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93B9D" w:rsidRPr="00086768" w:rsidRDefault="00C93B9D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pPr>
        <w:ind w:left="360"/>
        <w:jc w:val="both"/>
        <w:rPr>
          <w:rFonts w:cs="Arial"/>
          <w:sz w:val="28"/>
          <w:szCs w:val="28"/>
        </w:rPr>
      </w:pPr>
    </w:p>
    <w:p w:rsidR="00C93B9D" w:rsidRPr="005B15B7" w:rsidRDefault="00C93B9D" w:rsidP="00C93B9D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8.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lastRenderedPageBreak/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tbl>
      <w:tblPr>
        <w:tblW w:w="89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6"/>
        <w:gridCol w:w="1144"/>
        <w:gridCol w:w="596"/>
        <w:gridCol w:w="1751"/>
        <w:gridCol w:w="1442"/>
        <w:gridCol w:w="588"/>
        <w:gridCol w:w="1384"/>
      </w:tblGrid>
      <w:tr w:rsidR="00C93B9D" w:rsidRPr="00DB72AF" w:rsidTr="00C93B9D">
        <w:trPr>
          <w:trHeight w:val="494"/>
        </w:trPr>
        <w:tc>
          <w:tcPr>
            <w:tcW w:w="613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C93B9D" w:rsidRPr="00086768" w:rsidRDefault="00C93B9D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r>
        <w:t xml:space="preserve">      </w:t>
      </w:r>
    </w:p>
    <w:p w:rsidR="008C529A" w:rsidRPr="002925CD" w:rsidRDefault="000A3BD5" w:rsidP="00C93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A74">
        <w:rPr>
          <w:sz w:val="28"/>
          <w:szCs w:val="28"/>
        </w:rPr>
        <w:t xml:space="preserve">   </w:t>
      </w:r>
      <w:r w:rsidRPr="002925CD">
        <w:rPr>
          <w:sz w:val="28"/>
          <w:szCs w:val="28"/>
        </w:rPr>
        <w:t xml:space="preserve">Semnatura ........................ </w:t>
      </w:r>
    </w:p>
    <w:p w:rsidR="008B5FBC" w:rsidRPr="000A3BD5" w:rsidRDefault="008B5A74" w:rsidP="000A3BD5"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>Data .......................</w:t>
      </w:r>
    </w:p>
    <w:sectPr w:rsidR="008B5FBC" w:rsidRPr="000A3BD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A3BD5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260AB4"/>
    <w:rsid w:val="002B53C2"/>
    <w:rsid w:val="002C379A"/>
    <w:rsid w:val="003E13F1"/>
    <w:rsid w:val="003E6AD3"/>
    <w:rsid w:val="00424B9B"/>
    <w:rsid w:val="00431938"/>
    <w:rsid w:val="00441C34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A74"/>
    <w:rsid w:val="008B5FBC"/>
    <w:rsid w:val="008C529A"/>
    <w:rsid w:val="00933A2A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93B9D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5037C"/>
    <w:rsid w:val="00F60D0F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2024-09-25T06:37:00Z</dcterms:created>
  <dcterms:modified xsi:type="dcterms:W3CDTF">2024-09-25T07:29:00Z</dcterms:modified>
</cp:coreProperties>
</file>