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C99" w:rsidRPr="00BD4E4E" w:rsidRDefault="00655C99" w:rsidP="00655C99">
      <w:pPr>
        <w:jc w:val="center"/>
        <w:rPr>
          <w:rFonts w:ascii="Times New Roman" w:hAnsi="Times New Roman" w:cs="Times New Roman"/>
          <w:sz w:val="32"/>
          <w:szCs w:val="32"/>
        </w:rPr>
      </w:pPr>
      <w:r w:rsidRPr="00BD4E4E">
        <w:rPr>
          <w:rFonts w:ascii="Times New Roman" w:hAnsi="Times New Roman" w:cs="Times New Roman"/>
          <w:sz w:val="32"/>
          <w:szCs w:val="32"/>
        </w:rPr>
        <w:t>BULETIN INFORMATIV ANUAL</w:t>
      </w:r>
      <w:r w:rsidR="000C02CB">
        <w:rPr>
          <w:rFonts w:ascii="Times New Roman" w:hAnsi="Times New Roman" w:cs="Times New Roman"/>
          <w:sz w:val="32"/>
          <w:szCs w:val="32"/>
        </w:rPr>
        <w:t xml:space="preserve"> 2024</w:t>
      </w:r>
      <w:r w:rsidRPr="00BD4E4E">
        <w:rPr>
          <w:rFonts w:ascii="Times New Roman" w:hAnsi="Times New Roman" w:cs="Times New Roman"/>
          <w:sz w:val="32"/>
          <w:szCs w:val="32"/>
        </w:rPr>
        <w:t xml:space="preserve"> </w:t>
      </w:r>
      <w:r w:rsidR="00BD4E4E">
        <w:rPr>
          <w:rFonts w:ascii="Times New Roman" w:hAnsi="Times New Roman" w:cs="Times New Roman"/>
          <w:sz w:val="32"/>
          <w:szCs w:val="32"/>
        </w:rPr>
        <w:t xml:space="preserve">AVIOANE CRAIOVA S.A. </w:t>
      </w:r>
      <w:r w:rsidRPr="00BD4E4E">
        <w:rPr>
          <w:rFonts w:ascii="Times New Roman" w:hAnsi="Times New Roman" w:cs="Times New Roman"/>
          <w:sz w:val="32"/>
          <w:szCs w:val="32"/>
        </w:rPr>
        <w:t>REFERITOR</w:t>
      </w:r>
      <w:r w:rsidR="00BD4E4E">
        <w:rPr>
          <w:rFonts w:ascii="Times New Roman" w:hAnsi="Times New Roman" w:cs="Times New Roman"/>
          <w:sz w:val="32"/>
          <w:szCs w:val="32"/>
        </w:rPr>
        <w:t xml:space="preserve"> </w:t>
      </w:r>
      <w:r w:rsidRPr="00BD4E4E">
        <w:rPr>
          <w:rFonts w:ascii="Times New Roman" w:hAnsi="Times New Roman" w:cs="Times New Roman"/>
          <w:sz w:val="32"/>
          <w:szCs w:val="32"/>
        </w:rPr>
        <w:br/>
        <w:t>LEGEA NR. 544/2001 PRIVIND LIBERUL ACCES</w:t>
      </w:r>
      <w:r w:rsidRPr="00BD4E4E">
        <w:rPr>
          <w:rFonts w:ascii="Times New Roman" w:hAnsi="Times New Roman" w:cs="Times New Roman"/>
          <w:sz w:val="32"/>
          <w:szCs w:val="32"/>
        </w:rPr>
        <w:br/>
        <w:t>LA INFORMATII DE INTERES PUBLIC</w:t>
      </w:r>
    </w:p>
    <w:p w:rsidR="00655C99" w:rsidRPr="00655C99" w:rsidRDefault="00655C99" w:rsidP="00655C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5C99" w:rsidRPr="00655C99" w:rsidRDefault="00BD4E4E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5C99" w:rsidRPr="00655C99">
        <w:rPr>
          <w:rFonts w:ascii="Times New Roman" w:hAnsi="Times New Roman" w:cs="Times New Roman"/>
          <w:sz w:val="28"/>
          <w:szCs w:val="28"/>
        </w:rPr>
        <w:t xml:space="preserve">Conform art. 5,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. (2) din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nr. 544/2001,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au</w:t>
      </w:r>
      <w:r w:rsidR="00822D16">
        <w:rPr>
          <w:rFonts w:ascii="Times New Roman" w:hAnsi="Times New Roman" w:cs="Times New Roman"/>
          <w:sz w:val="28"/>
          <w:szCs w:val="28"/>
        </w:rPr>
        <w:t>toritatile</w:t>
      </w:r>
      <w:proofErr w:type="spellEnd"/>
      <w:r w:rsidR="00822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2D16">
        <w:rPr>
          <w:rFonts w:ascii="Times New Roman" w:hAnsi="Times New Roman" w:cs="Times New Roman"/>
          <w:sz w:val="28"/>
          <w:szCs w:val="28"/>
        </w:rPr>
        <w:t>institutiile</w:t>
      </w:r>
      <w:proofErr w:type="spellEnd"/>
      <w:r w:rsidR="00822D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D16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companiile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de stat au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obligatia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55C99" w:rsidRPr="00655C99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actualizeze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buletin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informativ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cuprinde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informatiile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55C99"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655C99" w:rsidRPr="00655C99">
        <w:rPr>
          <w:rFonts w:ascii="Times New Roman" w:hAnsi="Times New Roman" w:cs="Times New Roman"/>
          <w:sz w:val="28"/>
          <w:szCs w:val="28"/>
        </w:rPr>
        <w:t xml:space="preserve"> public.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Art. 5 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5C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autoritate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institutie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companie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stat are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obligatia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5C99">
        <w:rPr>
          <w:rFonts w:ascii="Times New Roman" w:hAnsi="Times New Roman" w:cs="Times New Roman"/>
          <w:sz w:val="28"/>
          <w:szCs w:val="28"/>
        </w:rPr>
        <w:t>sa</w:t>
      </w:r>
      <w:proofErr w:type="spellEnd"/>
      <w:proofErr w:type="gram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comunice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oficiu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urmatoarele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informatii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public: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a)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"http://www.salrom.ro/despre-institutie-legislatie.php"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actele</w:t>
      </w:r>
      <w:proofErr w:type="spellEnd"/>
      <w:proofErr w:type="gram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normative</w:t>
      </w:r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 xml:space="preserve"> care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reglementeaza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functionarea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b)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structura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organizatorica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>
        <w:rPr>
          <w:rFonts w:ascii="Times New Roman" w:hAnsi="Times New Roman" w:cs="Times New Roman"/>
          <w:sz w:val="28"/>
          <w:szCs w:val="28"/>
        </w:rPr>
        <w:t>atributiile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departamentelor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"http://www.salrom.ro/contact-sns-programfunctionare.php"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programul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de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functionare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hyperlink r:id="rId4" w:tgtFrame="_blank" w:history="1"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programul</w:t>
        </w:r>
        <w:proofErr w:type="spellEnd"/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de </w:t>
        </w:r>
        <w:proofErr w:type="spellStart"/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audiente</w:t>
        </w:r>
        <w:proofErr w:type="spellEnd"/>
        <w:r w:rsidRPr="00655C9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</w:hyperlink>
      <w:r w:rsidRPr="00655C99">
        <w:rPr>
          <w:rFonts w:ascii="Times New Roman" w:hAnsi="Times New Roman" w:cs="Times New Roman"/>
          <w:sz w:val="28"/>
          <w:szCs w:val="28"/>
        </w:rPr>
        <w:t xml:space="preserve">al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c)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responsabile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difuzarea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informatiilor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d)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"http://www.salrom.ro/contact-sns-datecontact.php"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coordonatele</w:t>
      </w:r>
      <w:proofErr w:type="spellEnd"/>
      <w:proofErr w:type="gram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de contact ale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societatii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>respectiv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numerele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fax,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paginii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internet;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proofErr w:type="gramStart"/>
      <w:r w:rsidRPr="00655C99">
        <w:rPr>
          <w:rFonts w:ascii="Times New Roman" w:hAnsi="Times New Roman" w:cs="Times New Roman"/>
          <w:sz w:val="28"/>
          <w:szCs w:val="28"/>
        </w:rPr>
        <w:t>sursele</w:t>
      </w:r>
      <w:proofErr w:type="spellEnd"/>
      <w:proofErr w:type="gram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financiare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"http://www.salrom.ro/interes-public-buget.php"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bugetul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"http://www.salrom.ro/interes-public-bilanturi.php"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bilantul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contabil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 xml:space="preserve"> al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>f)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"http://www.salrom.ro/despre-institutie-programestrategii.php"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programele</w:t>
      </w:r>
      <w:proofErr w:type="spellEnd"/>
      <w:proofErr w:type="gram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strategiile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proprii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public;</w:t>
      </w:r>
    </w:p>
    <w:p w:rsidR="00655C99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55C99">
        <w:rPr>
          <w:rFonts w:ascii="Times New Roman" w:hAnsi="Times New Roman" w:cs="Times New Roman"/>
          <w:sz w:val="28"/>
          <w:szCs w:val="28"/>
        </w:rPr>
        <w:t xml:space="preserve">h)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categoriile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produse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gestionate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potrivit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;</w:t>
      </w:r>
    </w:p>
    <w:p w:rsidR="0018758A" w:rsidRPr="00655C99" w:rsidRDefault="00655C99" w:rsidP="00655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fldChar w:fldCharType="begin"/>
      </w:r>
      <w:r w:rsidRPr="00655C99">
        <w:rPr>
          <w:rFonts w:ascii="Times New Roman" w:hAnsi="Times New Roman" w:cs="Times New Roman"/>
          <w:sz w:val="28"/>
          <w:szCs w:val="28"/>
        </w:rPr>
        <w:instrText xml:space="preserve"> HYPERLINK "http://www.salrom.ro/interes-public-solicitari.php" \t "_blank" </w:instrText>
      </w:r>
      <w:r w:rsidRPr="00655C99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modalitatile</w:t>
      </w:r>
      <w:proofErr w:type="spellEnd"/>
      <w:proofErr w:type="gram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de </w:t>
      </w:r>
      <w:proofErr w:type="spellStart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contestare</w:t>
      </w:r>
      <w:proofErr w:type="spellEnd"/>
      <w:r w:rsidRPr="00655C9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Pr="00655C99">
        <w:rPr>
          <w:rFonts w:ascii="Times New Roman" w:hAnsi="Times New Roman" w:cs="Times New Roman"/>
          <w:sz w:val="28"/>
          <w:szCs w:val="28"/>
        </w:rPr>
        <w:fldChar w:fldCharType="end"/>
      </w:r>
      <w:r w:rsidRPr="00655C99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societatii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situatia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in care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considera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vatamata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privinta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acces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informatiile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655C99"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 w:rsidRPr="00655C99">
        <w:rPr>
          <w:rFonts w:ascii="Times New Roman" w:hAnsi="Times New Roman" w:cs="Times New Roman"/>
          <w:sz w:val="28"/>
          <w:szCs w:val="28"/>
        </w:rPr>
        <w:t>.</w:t>
      </w:r>
    </w:p>
    <w:sectPr w:rsidR="0018758A" w:rsidRPr="0065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DD"/>
    <w:rsid w:val="000C02CB"/>
    <w:rsid w:val="0018758A"/>
    <w:rsid w:val="00435D22"/>
    <w:rsid w:val="00655C99"/>
    <w:rsid w:val="00822D16"/>
    <w:rsid w:val="00847EB2"/>
    <w:rsid w:val="00B95BDD"/>
    <w:rsid w:val="00BD4E4E"/>
    <w:rsid w:val="00C4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50C26-0630-4039-B8C5-C33D01A2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C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lrom.ro/contact-sns-programaudient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C43902</cp:lastModifiedBy>
  <cp:revision>2</cp:revision>
  <dcterms:created xsi:type="dcterms:W3CDTF">2025-01-13T15:21:00Z</dcterms:created>
  <dcterms:modified xsi:type="dcterms:W3CDTF">2025-01-13T15:21:00Z</dcterms:modified>
</cp:coreProperties>
</file>