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E03" w:rsidRPr="00E92020" w:rsidRDefault="007F2E03" w:rsidP="00E76554">
      <w:pPr>
        <w:rPr>
          <w:rFonts w:ascii="Arial" w:hAnsi="Arial"/>
        </w:rPr>
      </w:pPr>
    </w:p>
    <w:p w:rsidR="00E76554" w:rsidRPr="00E92020" w:rsidRDefault="00E76554" w:rsidP="00E76554">
      <w:pPr>
        <w:rPr>
          <w:rFonts w:ascii="Arial" w:hAnsi="Arial"/>
        </w:rPr>
      </w:pPr>
    </w:p>
    <w:p w:rsidR="00E76554" w:rsidRPr="00E92020" w:rsidRDefault="00E76554" w:rsidP="00E76554">
      <w:pPr>
        <w:rPr>
          <w:rFonts w:ascii="Arial" w:hAnsi="Arial"/>
        </w:rPr>
      </w:pPr>
    </w:p>
    <w:p w:rsidR="00E76554" w:rsidRPr="00E92020" w:rsidRDefault="00E76554" w:rsidP="00E76554">
      <w:pPr>
        <w:rPr>
          <w:rFonts w:ascii="Arial" w:hAnsi="Arial"/>
        </w:rPr>
      </w:pPr>
    </w:p>
    <w:p w:rsidR="00E76554" w:rsidRPr="00E92020" w:rsidRDefault="00E76554" w:rsidP="00E76554">
      <w:pPr>
        <w:rPr>
          <w:rFonts w:ascii="Arial" w:hAnsi="Arial"/>
        </w:rPr>
      </w:pPr>
    </w:p>
    <w:p w:rsidR="00E76554" w:rsidRPr="00E92020" w:rsidRDefault="00E76554" w:rsidP="00E76554">
      <w:pPr>
        <w:rPr>
          <w:rFonts w:ascii="Arial" w:hAnsi="Arial"/>
        </w:rPr>
      </w:pPr>
    </w:p>
    <w:p w:rsidR="00E76554" w:rsidRDefault="00E76554" w:rsidP="00E76554">
      <w:pPr>
        <w:rPr>
          <w:rFonts w:ascii="Arial" w:hAnsi="Arial"/>
        </w:rPr>
      </w:pPr>
    </w:p>
    <w:p w:rsidR="00766338" w:rsidRPr="00E92020" w:rsidRDefault="00766338" w:rsidP="00E76554">
      <w:pPr>
        <w:rPr>
          <w:rFonts w:ascii="Arial" w:hAnsi="Arial"/>
        </w:rPr>
      </w:pPr>
    </w:p>
    <w:p w:rsidR="00E76554" w:rsidRPr="00E92020" w:rsidRDefault="00E76554" w:rsidP="00E76554">
      <w:pPr>
        <w:jc w:val="center"/>
        <w:rPr>
          <w:rFonts w:ascii="Arial" w:hAnsi="Arial"/>
          <w:b/>
          <w:sz w:val="28"/>
          <w:szCs w:val="28"/>
        </w:rPr>
      </w:pPr>
      <w:r w:rsidRPr="00E92020">
        <w:rPr>
          <w:rFonts w:ascii="Arial" w:hAnsi="Arial"/>
          <w:b/>
          <w:sz w:val="28"/>
          <w:szCs w:val="28"/>
        </w:rPr>
        <w:t>CANDIDA</w:t>
      </w:r>
      <w:r w:rsidR="00163313">
        <w:rPr>
          <w:rFonts w:ascii="Arial" w:hAnsi="Arial"/>
          <w:b/>
          <w:sz w:val="28"/>
          <w:szCs w:val="28"/>
        </w:rPr>
        <w:t>T</w:t>
      </w:r>
      <w:r w:rsidRPr="00E92020">
        <w:rPr>
          <w:rFonts w:ascii="Arial" w:hAnsi="Arial"/>
          <w:b/>
          <w:sz w:val="28"/>
          <w:szCs w:val="28"/>
        </w:rPr>
        <w:t>I PENTRU FUNC</w:t>
      </w:r>
      <w:r w:rsidR="00163313">
        <w:rPr>
          <w:rFonts w:ascii="Arial" w:hAnsi="Arial"/>
          <w:b/>
          <w:sz w:val="28"/>
          <w:szCs w:val="28"/>
        </w:rPr>
        <w:t>T</w:t>
      </w:r>
      <w:r w:rsidR="00CA7EAE">
        <w:rPr>
          <w:rFonts w:ascii="Arial" w:hAnsi="Arial"/>
          <w:b/>
          <w:sz w:val="28"/>
          <w:szCs w:val="28"/>
        </w:rPr>
        <w:t>IA DE MEMBRU</w:t>
      </w:r>
    </w:p>
    <w:p w:rsidR="00E76554" w:rsidRPr="00E92020" w:rsidRDefault="00E76554" w:rsidP="00163313">
      <w:pPr>
        <w:jc w:val="center"/>
        <w:rPr>
          <w:rFonts w:ascii="Arial" w:hAnsi="Arial"/>
          <w:b/>
          <w:sz w:val="28"/>
          <w:szCs w:val="28"/>
        </w:rPr>
      </w:pPr>
      <w:r w:rsidRPr="00E92020">
        <w:rPr>
          <w:rFonts w:ascii="Arial" w:hAnsi="Arial"/>
          <w:b/>
          <w:sz w:val="28"/>
          <w:szCs w:val="28"/>
        </w:rPr>
        <w:t>IN CONSILIUL DE ADMINISTRA</w:t>
      </w:r>
      <w:r w:rsidR="00163313">
        <w:rPr>
          <w:rFonts w:ascii="Arial" w:hAnsi="Arial"/>
          <w:b/>
          <w:sz w:val="28"/>
          <w:szCs w:val="28"/>
        </w:rPr>
        <w:t>TIE AL AVIOANE CRAIOVA</w:t>
      </w:r>
      <w:r w:rsidRPr="00E92020">
        <w:rPr>
          <w:rFonts w:ascii="Arial" w:hAnsi="Arial"/>
          <w:b/>
          <w:sz w:val="28"/>
          <w:szCs w:val="28"/>
        </w:rPr>
        <w:t xml:space="preserve"> S.A. </w:t>
      </w:r>
    </w:p>
    <w:p w:rsidR="00E76554" w:rsidRPr="00E92020" w:rsidRDefault="00E76554" w:rsidP="00E76554">
      <w:pPr>
        <w:jc w:val="center"/>
        <w:rPr>
          <w:rFonts w:ascii="Arial" w:hAnsi="Arial"/>
          <w:b/>
          <w:sz w:val="28"/>
          <w:szCs w:val="28"/>
        </w:rPr>
      </w:pPr>
      <w:r w:rsidRPr="00E92020">
        <w:rPr>
          <w:rFonts w:ascii="Arial" w:hAnsi="Arial"/>
          <w:b/>
          <w:sz w:val="28"/>
          <w:szCs w:val="28"/>
        </w:rPr>
        <w:t>PENTRU ADUNAREA GENERAL</w:t>
      </w:r>
      <w:r w:rsidR="00163313">
        <w:rPr>
          <w:rFonts w:ascii="Arial" w:hAnsi="Arial"/>
          <w:b/>
          <w:sz w:val="28"/>
          <w:szCs w:val="28"/>
        </w:rPr>
        <w:t>A</w:t>
      </w:r>
      <w:r w:rsidRPr="00E92020">
        <w:rPr>
          <w:rFonts w:ascii="Arial" w:hAnsi="Arial"/>
          <w:b/>
          <w:sz w:val="28"/>
          <w:szCs w:val="28"/>
        </w:rPr>
        <w:t xml:space="preserve"> ORDINAR</w:t>
      </w:r>
      <w:r w:rsidR="00163313">
        <w:rPr>
          <w:rFonts w:ascii="Arial" w:hAnsi="Arial"/>
          <w:b/>
          <w:sz w:val="28"/>
          <w:szCs w:val="28"/>
        </w:rPr>
        <w:t>A</w:t>
      </w:r>
      <w:r w:rsidRPr="00E92020">
        <w:rPr>
          <w:rFonts w:ascii="Arial" w:hAnsi="Arial"/>
          <w:b/>
          <w:sz w:val="28"/>
          <w:szCs w:val="28"/>
        </w:rPr>
        <w:t xml:space="preserve"> </w:t>
      </w:r>
    </w:p>
    <w:p w:rsidR="00E76554" w:rsidRDefault="00E76554" w:rsidP="00E76554">
      <w:pPr>
        <w:jc w:val="center"/>
        <w:rPr>
          <w:rFonts w:ascii="Arial" w:hAnsi="Arial"/>
          <w:b/>
          <w:sz w:val="28"/>
          <w:szCs w:val="28"/>
        </w:rPr>
      </w:pPr>
      <w:r w:rsidRPr="00E92020">
        <w:rPr>
          <w:rFonts w:ascii="Arial" w:hAnsi="Arial"/>
          <w:b/>
          <w:sz w:val="28"/>
          <w:szCs w:val="28"/>
        </w:rPr>
        <w:t xml:space="preserve">DIN </w:t>
      </w:r>
      <w:r w:rsidR="00381D9B">
        <w:rPr>
          <w:rFonts w:ascii="Arial" w:hAnsi="Arial"/>
          <w:b/>
          <w:sz w:val="28"/>
          <w:szCs w:val="28"/>
        </w:rPr>
        <w:t xml:space="preserve">DATA DE </w:t>
      </w:r>
      <w:r w:rsidR="00025ABA">
        <w:rPr>
          <w:rFonts w:ascii="Arial" w:hAnsi="Arial"/>
          <w:b/>
          <w:sz w:val="28"/>
          <w:szCs w:val="28"/>
        </w:rPr>
        <w:t>09/10</w:t>
      </w:r>
      <w:r w:rsidR="00A26A76">
        <w:rPr>
          <w:rFonts w:ascii="Arial" w:hAnsi="Arial"/>
          <w:b/>
          <w:sz w:val="28"/>
          <w:szCs w:val="28"/>
        </w:rPr>
        <w:t>.</w:t>
      </w:r>
      <w:r w:rsidR="00025ABA">
        <w:rPr>
          <w:rFonts w:ascii="Arial" w:hAnsi="Arial"/>
          <w:b/>
          <w:sz w:val="28"/>
          <w:szCs w:val="28"/>
        </w:rPr>
        <w:t>01.2025</w:t>
      </w:r>
      <w:bookmarkStart w:id="0" w:name="_GoBack"/>
      <w:bookmarkEnd w:id="0"/>
      <w:r w:rsidR="00254202">
        <w:rPr>
          <w:rFonts w:ascii="Arial" w:hAnsi="Arial"/>
          <w:b/>
          <w:sz w:val="28"/>
          <w:szCs w:val="28"/>
        </w:rPr>
        <w:t xml:space="preserve"> </w:t>
      </w:r>
    </w:p>
    <w:p w:rsidR="00870571" w:rsidRPr="00E92020" w:rsidRDefault="00870571" w:rsidP="00E76554">
      <w:pPr>
        <w:jc w:val="center"/>
        <w:rPr>
          <w:rFonts w:ascii="Arial" w:hAnsi="Arial"/>
          <w:b/>
          <w:sz w:val="28"/>
          <w:szCs w:val="28"/>
        </w:rPr>
      </w:pPr>
    </w:p>
    <w:p w:rsidR="007F72FC" w:rsidRPr="00E92020" w:rsidRDefault="007F72FC" w:rsidP="003A7E38">
      <w:pPr>
        <w:rPr>
          <w:rFonts w:ascii="Arial" w:hAnsi="Arial"/>
          <w:szCs w:val="20"/>
          <w:u w:val="single"/>
          <w:lang w:val="it-IT"/>
        </w:rPr>
      </w:pPr>
    </w:p>
    <w:tbl>
      <w:tblPr>
        <w:tblW w:w="91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3"/>
        <w:gridCol w:w="2400"/>
        <w:gridCol w:w="3197"/>
        <w:gridCol w:w="3060"/>
      </w:tblGrid>
      <w:tr w:rsidR="007F72FC" w:rsidRPr="00E92020" w:rsidTr="007F72FC">
        <w:tc>
          <w:tcPr>
            <w:tcW w:w="523" w:type="dxa"/>
          </w:tcPr>
          <w:p w:rsidR="007F72FC" w:rsidRPr="00E92020" w:rsidRDefault="007F72FC" w:rsidP="007F72FC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E92020">
              <w:rPr>
                <w:rFonts w:ascii="Arial" w:hAnsi="Arial"/>
                <w:sz w:val="22"/>
                <w:szCs w:val="22"/>
              </w:rPr>
              <w:t>Nr.</w:t>
            </w:r>
          </w:p>
          <w:p w:rsidR="007F72FC" w:rsidRPr="00E92020" w:rsidRDefault="007F72FC" w:rsidP="007F72FC">
            <w:pPr>
              <w:jc w:val="center"/>
              <w:rPr>
                <w:rFonts w:ascii="Arial" w:hAnsi="Arial"/>
                <w:sz w:val="22"/>
                <w:szCs w:val="22"/>
              </w:rPr>
            </w:pPr>
            <w:proofErr w:type="spellStart"/>
            <w:r w:rsidRPr="00E92020">
              <w:rPr>
                <w:rFonts w:ascii="Arial" w:hAnsi="Arial"/>
                <w:sz w:val="22"/>
                <w:szCs w:val="22"/>
              </w:rPr>
              <w:t>crt</w:t>
            </w:r>
            <w:proofErr w:type="spellEnd"/>
            <w:r w:rsidRPr="00E92020">
              <w:rPr>
                <w:rFonts w:ascii="Arial" w:hAnsi="Arial"/>
                <w:sz w:val="22"/>
                <w:szCs w:val="22"/>
              </w:rPr>
              <w:t>.</w:t>
            </w:r>
          </w:p>
        </w:tc>
        <w:tc>
          <w:tcPr>
            <w:tcW w:w="2400" w:type="dxa"/>
          </w:tcPr>
          <w:p w:rsidR="007F72FC" w:rsidRPr="00E92020" w:rsidRDefault="007F72FC" w:rsidP="007F72FC">
            <w:pPr>
              <w:jc w:val="center"/>
              <w:rPr>
                <w:rFonts w:ascii="Arial" w:hAnsi="Arial"/>
                <w:sz w:val="24"/>
              </w:rPr>
            </w:pPr>
            <w:proofErr w:type="spellStart"/>
            <w:r w:rsidRPr="00E92020">
              <w:rPr>
                <w:rFonts w:ascii="Arial" w:hAnsi="Arial"/>
                <w:sz w:val="24"/>
              </w:rPr>
              <w:t>Nume</w:t>
            </w:r>
            <w:proofErr w:type="spellEnd"/>
            <w:r w:rsidRPr="00E92020">
              <w:rPr>
                <w:rFonts w:ascii="Arial" w:hAnsi="Arial"/>
                <w:sz w:val="24"/>
              </w:rPr>
              <w:t xml:space="preserve"> </w:t>
            </w:r>
            <w:proofErr w:type="spellStart"/>
            <w:r w:rsidRPr="00E92020">
              <w:rPr>
                <w:rFonts w:ascii="Arial" w:hAnsi="Arial"/>
                <w:sz w:val="24"/>
              </w:rPr>
              <w:t>si</w:t>
            </w:r>
            <w:proofErr w:type="spellEnd"/>
            <w:r w:rsidRPr="00E92020">
              <w:rPr>
                <w:rFonts w:ascii="Arial" w:hAnsi="Arial"/>
                <w:sz w:val="24"/>
              </w:rPr>
              <w:t xml:space="preserve"> </w:t>
            </w:r>
            <w:proofErr w:type="spellStart"/>
            <w:r w:rsidRPr="00E92020">
              <w:rPr>
                <w:rFonts w:ascii="Arial" w:hAnsi="Arial"/>
                <w:sz w:val="24"/>
              </w:rPr>
              <w:t>prenume</w:t>
            </w:r>
            <w:proofErr w:type="spellEnd"/>
          </w:p>
          <w:p w:rsidR="007F72FC" w:rsidRPr="00E92020" w:rsidRDefault="00766338" w:rsidP="007F72FC">
            <w:pPr>
              <w:jc w:val="center"/>
              <w:rPr>
                <w:rFonts w:ascii="Arial" w:hAnsi="Arial"/>
                <w:sz w:val="24"/>
              </w:rPr>
            </w:pPr>
            <w:proofErr w:type="spellStart"/>
            <w:r>
              <w:rPr>
                <w:rFonts w:ascii="Arial" w:hAnsi="Arial"/>
                <w:sz w:val="24"/>
              </w:rPr>
              <w:t>c</w:t>
            </w:r>
            <w:r w:rsidR="007F72FC" w:rsidRPr="00E92020">
              <w:rPr>
                <w:rFonts w:ascii="Arial" w:hAnsi="Arial"/>
                <w:sz w:val="24"/>
              </w:rPr>
              <w:t>andidat</w:t>
            </w:r>
            <w:proofErr w:type="spellEnd"/>
          </w:p>
        </w:tc>
        <w:tc>
          <w:tcPr>
            <w:tcW w:w="3197" w:type="dxa"/>
          </w:tcPr>
          <w:p w:rsidR="007F72FC" w:rsidRPr="00E92020" w:rsidRDefault="007F72FC" w:rsidP="007F72FC">
            <w:pPr>
              <w:jc w:val="center"/>
              <w:rPr>
                <w:rFonts w:ascii="Arial" w:hAnsi="Arial"/>
                <w:sz w:val="24"/>
              </w:rPr>
            </w:pPr>
            <w:proofErr w:type="spellStart"/>
            <w:r w:rsidRPr="00E92020">
              <w:rPr>
                <w:rFonts w:ascii="Arial" w:hAnsi="Arial"/>
                <w:sz w:val="24"/>
              </w:rPr>
              <w:t>Calificarea</w:t>
            </w:r>
            <w:proofErr w:type="spellEnd"/>
          </w:p>
          <w:p w:rsidR="007F72FC" w:rsidRPr="00E92020" w:rsidRDefault="007F72FC" w:rsidP="003C5E09">
            <w:pPr>
              <w:jc w:val="center"/>
              <w:rPr>
                <w:rFonts w:ascii="Arial" w:hAnsi="Arial"/>
                <w:sz w:val="24"/>
              </w:rPr>
            </w:pPr>
            <w:proofErr w:type="spellStart"/>
            <w:r w:rsidRPr="00E92020">
              <w:rPr>
                <w:rFonts w:ascii="Arial" w:hAnsi="Arial"/>
                <w:sz w:val="24"/>
              </w:rPr>
              <w:t>profesional</w:t>
            </w:r>
            <w:r w:rsidR="00381D9B">
              <w:rPr>
                <w:rFonts w:ascii="Arial" w:hAnsi="Arial"/>
                <w:sz w:val="24"/>
              </w:rPr>
              <w:t>a</w:t>
            </w:r>
            <w:proofErr w:type="spellEnd"/>
          </w:p>
        </w:tc>
        <w:tc>
          <w:tcPr>
            <w:tcW w:w="3060" w:type="dxa"/>
          </w:tcPr>
          <w:p w:rsidR="007F72FC" w:rsidRPr="00E92020" w:rsidRDefault="007F72FC" w:rsidP="007F72FC">
            <w:pPr>
              <w:jc w:val="center"/>
              <w:rPr>
                <w:rFonts w:ascii="Arial" w:hAnsi="Arial"/>
                <w:sz w:val="24"/>
              </w:rPr>
            </w:pPr>
            <w:proofErr w:type="spellStart"/>
            <w:r w:rsidRPr="00E92020">
              <w:rPr>
                <w:rFonts w:ascii="Arial" w:hAnsi="Arial"/>
                <w:sz w:val="24"/>
              </w:rPr>
              <w:t>Localitatea</w:t>
            </w:r>
            <w:proofErr w:type="spellEnd"/>
            <w:r w:rsidRPr="00E92020">
              <w:rPr>
                <w:rFonts w:ascii="Arial" w:hAnsi="Arial"/>
                <w:sz w:val="24"/>
              </w:rPr>
              <w:t xml:space="preserve"> de </w:t>
            </w:r>
            <w:proofErr w:type="spellStart"/>
            <w:r w:rsidRPr="00E92020">
              <w:rPr>
                <w:rFonts w:ascii="Arial" w:hAnsi="Arial"/>
                <w:sz w:val="24"/>
              </w:rPr>
              <w:t>domiciliu</w:t>
            </w:r>
            <w:proofErr w:type="spellEnd"/>
          </w:p>
        </w:tc>
      </w:tr>
      <w:tr w:rsidR="0019341E" w:rsidRPr="00E92020" w:rsidTr="00147C47">
        <w:trPr>
          <w:trHeight w:val="768"/>
        </w:trPr>
        <w:tc>
          <w:tcPr>
            <w:tcW w:w="523" w:type="dxa"/>
            <w:vAlign w:val="center"/>
          </w:tcPr>
          <w:p w:rsidR="0019341E" w:rsidRDefault="0019341E" w:rsidP="0019341E">
            <w:pPr>
              <w:spacing w:line="360" w:lineRule="auto"/>
              <w:jc w:val="center"/>
              <w:rPr>
                <w:rFonts w:ascii="Arial" w:hAnsi="Arial"/>
                <w:szCs w:val="20"/>
              </w:rPr>
            </w:pPr>
          </w:p>
          <w:p w:rsidR="0019341E" w:rsidRPr="00E92020" w:rsidRDefault="0019341E" w:rsidP="0019341E">
            <w:pPr>
              <w:spacing w:line="360" w:lineRule="auto"/>
              <w:jc w:val="center"/>
              <w:rPr>
                <w:rFonts w:ascii="Arial" w:hAnsi="Arial"/>
                <w:szCs w:val="20"/>
              </w:rPr>
            </w:pPr>
            <w:r w:rsidRPr="00E92020">
              <w:rPr>
                <w:rFonts w:ascii="Arial" w:hAnsi="Arial"/>
                <w:szCs w:val="20"/>
              </w:rPr>
              <w:t>1.</w:t>
            </w:r>
          </w:p>
          <w:p w:rsidR="0019341E" w:rsidRPr="00E92020" w:rsidRDefault="0019341E" w:rsidP="0019341E">
            <w:pPr>
              <w:spacing w:line="360" w:lineRule="auto"/>
              <w:jc w:val="center"/>
              <w:rPr>
                <w:rFonts w:ascii="Arial" w:hAnsi="Arial"/>
                <w:szCs w:val="20"/>
              </w:rPr>
            </w:pPr>
          </w:p>
        </w:tc>
        <w:tc>
          <w:tcPr>
            <w:tcW w:w="2400" w:type="dxa"/>
            <w:vAlign w:val="center"/>
          </w:tcPr>
          <w:p w:rsidR="0019341E" w:rsidRPr="00E92020" w:rsidRDefault="00025ABA" w:rsidP="0019341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  <w:lang w:val="pt-BR"/>
              </w:rPr>
              <w:t>Costache Alexandra-Andreea</w:t>
            </w:r>
          </w:p>
        </w:tc>
        <w:tc>
          <w:tcPr>
            <w:tcW w:w="3197" w:type="dxa"/>
            <w:vAlign w:val="center"/>
          </w:tcPr>
          <w:p w:rsidR="0019341E" w:rsidRPr="00E92020" w:rsidRDefault="00025ABA" w:rsidP="0019341E">
            <w:pPr>
              <w:jc w:val="center"/>
              <w:rPr>
                <w:rStyle w:val="Emphasis"/>
                <w:rFonts w:ascii="Arial" w:hAnsi="Arial"/>
                <w:i w:val="0"/>
                <w:sz w:val="24"/>
              </w:rPr>
            </w:pPr>
            <w:proofErr w:type="spellStart"/>
            <w:r>
              <w:rPr>
                <w:rStyle w:val="Emphasis"/>
                <w:rFonts w:ascii="Arial" w:hAnsi="Arial"/>
                <w:i w:val="0"/>
                <w:sz w:val="24"/>
              </w:rPr>
              <w:t>Inginer</w:t>
            </w:r>
            <w:proofErr w:type="spellEnd"/>
          </w:p>
        </w:tc>
        <w:tc>
          <w:tcPr>
            <w:tcW w:w="3060" w:type="dxa"/>
            <w:vAlign w:val="center"/>
          </w:tcPr>
          <w:p w:rsidR="0019341E" w:rsidRPr="00E92020" w:rsidRDefault="00025ABA" w:rsidP="0019341E">
            <w:pPr>
              <w:spacing w:line="36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Craiova</w:t>
            </w:r>
          </w:p>
        </w:tc>
      </w:tr>
      <w:tr w:rsidR="0019341E" w:rsidRPr="00E92020" w:rsidTr="007F72FC">
        <w:trPr>
          <w:trHeight w:val="700"/>
        </w:trPr>
        <w:tc>
          <w:tcPr>
            <w:tcW w:w="523" w:type="dxa"/>
            <w:vAlign w:val="center"/>
          </w:tcPr>
          <w:p w:rsidR="0019341E" w:rsidRPr="00E92020" w:rsidRDefault="0019341E" w:rsidP="0019341E">
            <w:pPr>
              <w:spacing w:line="360" w:lineRule="auto"/>
              <w:jc w:val="center"/>
              <w:rPr>
                <w:rFonts w:ascii="Arial" w:hAnsi="Arial"/>
                <w:szCs w:val="20"/>
              </w:rPr>
            </w:pPr>
            <w:r w:rsidRPr="00E92020">
              <w:rPr>
                <w:rFonts w:ascii="Arial" w:hAnsi="Arial"/>
                <w:szCs w:val="20"/>
              </w:rPr>
              <w:t>2.</w:t>
            </w:r>
          </w:p>
        </w:tc>
        <w:tc>
          <w:tcPr>
            <w:tcW w:w="2400" w:type="dxa"/>
            <w:vAlign w:val="center"/>
          </w:tcPr>
          <w:p w:rsidR="0019341E" w:rsidRPr="00E92020" w:rsidRDefault="00025ABA" w:rsidP="0019341E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color w:val="000000"/>
                <w:sz w:val="24"/>
                <w:lang w:val="pt-BR"/>
              </w:rPr>
              <w:t>Dina Andra-Teodora</w:t>
            </w:r>
          </w:p>
        </w:tc>
        <w:tc>
          <w:tcPr>
            <w:tcW w:w="3197" w:type="dxa"/>
            <w:vAlign w:val="center"/>
          </w:tcPr>
          <w:p w:rsidR="0019341E" w:rsidRPr="00E92020" w:rsidRDefault="00025ABA" w:rsidP="0019341E">
            <w:pPr>
              <w:jc w:val="center"/>
              <w:rPr>
                <w:rStyle w:val="Emphasis"/>
                <w:rFonts w:ascii="Arial" w:hAnsi="Arial"/>
                <w:i w:val="0"/>
                <w:sz w:val="24"/>
              </w:rPr>
            </w:pPr>
            <w:r>
              <w:rPr>
                <w:rFonts w:ascii="Arial" w:hAnsi="Arial"/>
                <w:sz w:val="24"/>
              </w:rPr>
              <w:t>Economist</w:t>
            </w:r>
          </w:p>
        </w:tc>
        <w:tc>
          <w:tcPr>
            <w:tcW w:w="3060" w:type="dxa"/>
            <w:vAlign w:val="center"/>
          </w:tcPr>
          <w:p w:rsidR="0019341E" w:rsidRPr="00E92020" w:rsidRDefault="0019341E" w:rsidP="0019341E">
            <w:pPr>
              <w:spacing w:line="36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Craiova</w:t>
            </w:r>
          </w:p>
        </w:tc>
      </w:tr>
      <w:tr w:rsidR="00982992" w:rsidRPr="00E92020" w:rsidTr="007F72FC">
        <w:trPr>
          <w:trHeight w:val="700"/>
        </w:trPr>
        <w:tc>
          <w:tcPr>
            <w:tcW w:w="523" w:type="dxa"/>
            <w:vAlign w:val="center"/>
          </w:tcPr>
          <w:p w:rsidR="00982992" w:rsidRPr="00E92020" w:rsidRDefault="00982992" w:rsidP="00982992">
            <w:pPr>
              <w:spacing w:line="360" w:lineRule="auto"/>
              <w:jc w:val="center"/>
              <w:rPr>
                <w:rFonts w:ascii="Arial" w:hAnsi="Arial"/>
                <w:szCs w:val="20"/>
              </w:rPr>
            </w:pPr>
            <w:r>
              <w:rPr>
                <w:rFonts w:ascii="Arial" w:hAnsi="Arial"/>
                <w:szCs w:val="20"/>
              </w:rPr>
              <w:t>3.</w:t>
            </w:r>
          </w:p>
        </w:tc>
        <w:tc>
          <w:tcPr>
            <w:tcW w:w="2400" w:type="dxa"/>
            <w:vAlign w:val="center"/>
          </w:tcPr>
          <w:p w:rsidR="00982992" w:rsidRDefault="00025ABA" w:rsidP="00982992">
            <w:pPr>
              <w:jc w:val="center"/>
              <w:rPr>
                <w:rFonts w:ascii="Arial" w:hAnsi="Arial"/>
                <w:sz w:val="24"/>
                <w:lang w:val="pt-BR"/>
              </w:rPr>
            </w:pPr>
            <w:r>
              <w:rPr>
                <w:rFonts w:ascii="Arial" w:hAnsi="Arial"/>
                <w:sz w:val="24"/>
                <w:lang w:val="pt-BR"/>
              </w:rPr>
              <w:t>Gherghe Cosmin-Lucian</w:t>
            </w:r>
          </w:p>
        </w:tc>
        <w:tc>
          <w:tcPr>
            <w:tcW w:w="3197" w:type="dxa"/>
            <w:vAlign w:val="center"/>
          </w:tcPr>
          <w:p w:rsidR="00982992" w:rsidRPr="00E92020" w:rsidRDefault="00025ABA" w:rsidP="00982992">
            <w:pPr>
              <w:jc w:val="center"/>
              <w:rPr>
                <w:rStyle w:val="Emphasis"/>
                <w:rFonts w:ascii="Arial" w:hAnsi="Arial"/>
                <w:i w:val="0"/>
                <w:sz w:val="24"/>
              </w:rPr>
            </w:pPr>
            <w:r>
              <w:rPr>
                <w:rStyle w:val="Emphasis"/>
                <w:rFonts w:ascii="Arial" w:hAnsi="Arial"/>
                <w:i w:val="0"/>
                <w:sz w:val="24"/>
              </w:rPr>
              <w:t>Jurist</w:t>
            </w:r>
          </w:p>
        </w:tc>
        <w:tc>
          <w:tcPr>
            <w:tcW w:w="3060" w:type="dxa"/>
            <w:vAlign w:val="center"/>
          </w:tcPr>
          <w:p w:rsidR="00982992" w:rsidRPr="00E92020" w:rsidRDefault="00982992" w:rsidP="00982992">
            <w:pPr>
              <w:spacing w:line="36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Craiova</w:t>
            </w:r>
          </w:p>
        </w:tc>
      </w:tr>
      <w:tr w:rsidR="00BC5445" w:rsidRPr="00E92020" w:rsidTr="007F72FC">
        <w:trPr>
          <w:trHeight w:val="700"/>
        </w:trPr>
        <w:tc>
          <w:tcPr>
            <w:tcW w:w="523" w:type="dxa"/>
            <w:vAlign w:val="center"/>
          </w:tcPr>
          <w:p w:rsidR="00BC5445" w:rsidRPr="00E92020" w:rsidRDefault="00BC5445" w:rsidP="00BC5445">
            <w:pPr>
              <w:spacing w:line="360" w:lineRule="auto"/>
              <w:jc w:val="center"/>
              <w:rPr>
                <w:rFonts w:ascii="Arial" w:hAnsi="Arial"/>
                <w:szCs w:val="20"/>
              </w:rPr>
            </w:pPr>
            <w:r>
              <w:rPr>
                <w:rFonts w:ascii="Arial" w:hAnsi="Arial"/>
                <w:szCs w:val="20"/>
              </w:rPr>
              <w:t>4.</w:t>
            </w:r>
          </w:p>
        </w:tc>
        <w:tc>
          <w:tcPr>
            <w:tcW w:w="2400" w:type="dxa"/>
            <w:vAlign w:val="center"/>
          </w:tcPr>
          <w:p w:rsidR="00BC5445" w:rsidRDefault="00025ABA" w:rsidP="00BC5445">
            <w:pPr>
              <w:jc w:val="center"/>
              <w:rPr>
                <w:rFonts w:ascii="Arial" w:hAnsi="Arial"/>
                <w:sz w:val="24"/>
                <w:lang w:val="pt-BR"/>
              </w:rPr>
            </w:pPr>
            <w:r>
              <w:rPr>
                <w:rFonts w:ascii="Arial" w:hAnsi="Arial"/>
                <w:sz w:val="24"/>
                <w:lang w:val="pt-BR"/>
              </w:rPr>
              <w:t>Nemteanu Oana-Elena</w:t>
            </w:r>
          </w:p>
        </w:tc>
        <w:tc>
          <w:tcPr>
            <w:tcW w:w="3197" w:type="dxa"/>
            <w:vAlign w:val="center"/>
          </w:tcPr>
          <w:p w:rsidR="00BC5445" w:rsidRPr="00E92020" w:rsidRDefault="00025ABA" w:rsidP="00BC5445">
            <w:pPr>
              <w:jc w:val="center"/>
              <w:rPr>
                <w:rStyle w:val="Emphasis"/>
                <w:rFonts w:ascii="Arial" w:hAnsi="Arial"/>
                <w:i w:val="0"/>
                <w:sz w:val="24"/>
              </w:rPr>
            </w:pPr>
            <w:r>
              <w:rPr>
                <w:rStyle w:val="Emphasis"/>
                <w:rFonts w:ascii="Arial" w:hAnsi="Arial"/>
                <w:i w:val="0"/>
                <w:sz w:val="24"/>
              </w:rPr>
              <w:t>Jurist</w:t>
            </w:r>
          </w:p>
        </w:tc>
        <w:tc>
          <w:tcPr>
            <w:tcW w:w="3060" w:type="dxa"/>
            <w:vAlign w:val="center"/>
          </w:tcPr>
          <w:p w:rsidR="00BC5445" w:rsidRPr="00E92020" w:rsidRDefault="00BC5445" w:rsidP="00BC5445">
            <w:pPr>
              <w:spacing w:line="36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Craiova</w:t>
            </w:r>
          </w:p>
        </w:tc>
      </w:tr>
      <w:tr w:rsidR="00163313" w:rsidRPr="00E92020" w:rsidTr="007F72FC">
        <w:trPr>
          <w:trHeight w:val="700"/>
        </w:trPr>
        <w:tc>
          <w:tcPr>
            <w:tcW w:w="523" w:type="dxa"/>
            <w:vAlign w:val="center"/>
          </w:tcPr>
          <w:p w:rsidR="00163313" w:rsidRPr="00E92020" w:rsidRDefault="00BC5445" w:rsidP="007F72FC">
            <w:pPr>
              <w:spacing w:line="360" w:lineRule="auto"/>
              <w:jc w:val="center"/>
              <w:rPr>
                <w:rFonts w:ascii="Arial" w:hAnsi="Arial"/>
                <w:szCs w:val="20"/>
              </w:rPr>
            </w:pPr>
            <w:r>
              <w:rPr>
                <w:rFonts w:ascii="Arial" w:hAnsi="Arial"/>
                <w:szCs w:val="20"/>
              </w:rPr>
              <w:t>5</w:t>
            </w:r>
            <w:r w:rsidR="00163313">
              <w:rPr>
                <w:rFonts w:ascii="Arial" w:hAnsi="Arial"/>
                <w:szCs w:val="20"/>
              </w:rPr>
              <w:t>.</w:t>
            </w:r>
          </w:p>
        </w:tc>
        <w:tc>
          <w:tcPr>
            <w:tcW w:w="2400" w:type="dxa"/>
            <w:vAlign w:val="center"/>
          </w:tcPr>
          <w:p w:rsidR="00163313" w:rsidRDefault="00025ABA" w:rsidP="00025ABA">
            <w:pPr>
              <w:jc w:val="center"/>
              <w:rPr>
                <w:rFonts w:ascii="Arial" w:hAnsi="Arial"/>
                <w:sz w:val="24"/>
                <w:lang w:val="pt-BR"/>
              </w:rPr>
            </w:pPr>
            <w:r>
              <w:rPr>
                <w:rFonts w:ascii="Arial" w:hAnsi="Arial"/>
                <w:sz w:val="24"/>
                <w:lang w:val="pt-BR"/>
              </w:rPr>
              <w:t>Smarandache Simona</w:t>
            </w:r>
          </w:p>
        </w:tc>
        <w:tc>
          <w:tcPr>
            <w:tcW w:w="3197" w:type="dxa"/>
            <w:vAlign w:val="center"/>
          </w:tcPr>
          <w:p w:rsidR="00163313" w:rsidRPr="00E92020" w:rsidRDefault="00025ABA" w:rsidP="00FF4D65">
            <w:pPr>
              <w:jc w:val="center"/>
              <w:rPr>
                <w:rStyle w:val="Emphasis"/>
                <w:rFonts w:ascii="Arial" w:hAnsi="Arial"/>
                <w:i w:val="0"/>
                <w:sz w:val="24"/>
              </w:rPr>
            </w:pPr>
            <w:r>
              <w:rPr>
                <w:rStyle w:val="Emphasis"/>
                <w:rFonts w:ascii="Arial" w:hAnsi="Arial"/>
                <w:i w:val="0"/>
                <w:sz w:val="24"/>
              </w:rPr>
              <w:t>Auditor</w:t>
            </w:r>
          </w:p>
        </w:tc>
        <w:tc>
          <w:tcPr>
            <w:tcW w:w="3060" w:type="dxa"/>
            <w:vAlign w:val="center"/>
          </w:tcPr>
          <w:p w:rsidR="00163313" w:rsidRPr="00E92020" w:rsidRDefault="00A26A76" w:rsidP="006476E5">
            <w:pPr>
              <w:spacing w:line="36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Craiova</w:t>
            </w:r>
          </w:p>
        </w:tc>
      </w:tr>
    </w:tbl>
    <w:p w:rsidR="00381D9B" w:rsidRPr="00E92020" w:rsidRDefault="00381D9B" w:rsidP="00E76554">
      <w:pPr>
        <w:rPr>
          <w:rFonts w:ascii="Arial" w:hAnsi="Arial"/>
          <w:b/>
          <w:sz w:val="28"/>
          <w:szCs w:val="28"/>
        </w:rPr>
      </w:pPr>
    </w:p>
    <w:p w:rsidR="00AB2899" w:rsidRDefault="00AB2899" w:rsidP="00AB289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Lista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cuprinzand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informat</w:t>
      </w:r>
      <w:r w:rsidRPr="00AB2899">
        <w:rPr>
          <w:rFonts w:ascii="Times New Roman" w:hAnsi="Times New Roman" w:cs="Times New Roman"/>
          <w:sz w:val="28"/>
          <w:szCs w:val="28"/>
        </w:rPr>
        <w:t>ii</w:t>
      </w:r>
      <w:proofErr w:type="spellEnd"/>
      <w:r w:rsidRPr="00AB2899"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 w:rsidRPr="00AB2899">
        <w:rPr>
          <w:rFonts w:ascii="Times New Roman" w:hAnsi="Times New Roman" w:cs="Times New Roman"/>
          <w:sz w:val="28"/>
          <w:szCs w:val="28"/>
        </w:rPr>
        <w:t>privire</w:t>
      </w:r>
      <w:proofErr w:type="spellEnd"/>
      <w:r w:rsidRPr="00AB2899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Pr="00AB2899">
        <w:rPr>
          <w:rFonts w:ascii="Times New Roman" w:hAnsi="Times New Roman" w:cs="Times New Roman"/>
          <w:sz w:val="28"/>
          <w:szCs w:val="28"/>
        </w:rPr>
        <w:t>nu</w:t>
      </w:r>
      <w:r>
        <w:rPr>
          <w:rFonts w:ascii="Times New Roman" w:hAnsi="Times New Roman" w:cs="Times New Roman"/>
          <w:sz w:val="28"/>
          <w:szCs w:val="28"/>
        </w:rPr>
        <w:t>mele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localitatea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domiciliu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calificarea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profesionala</w:t>
      </w:r>
      <w:proofErr w:type="spellEnd"/>
      <w:r w:rsidRPr="00AB2899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AB2899">
        <w:rPr>
          <w:rFonts w:ascii="Times New Roman" w:hAnsi="Times New Roman" w:cs="Times New Roman"/>
          <w:sz w:val="28"/>
          <w:szCs w:val="28"/>
        </w:rPr>
        <w:t>persoanelor</w:t>
      </w:r>
      <w:proofErr w:type="spellEnd"/>
      <w:r w:rsidRPr="00AB2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899">
        <w:rPr>
          <w:rFonts w:ascii="Times New Roman" w:hAnsi="Times New Roman" w:cs="Times New Roman"/>
          <w:sz w:val="28"/>
          <w:szCs w:val="28"/>
        </w:rPr>
        <w:t>propuse</w:t>
      </w:r>
      <w:proofErr w:type="spellEnd"/>
      <w:r w:rsidRPr="00AB2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899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funct</w:t>
      </w:r>
      <w:r w:rsidRPr="00AB2899">
        <w:rPr>
          <w:rFonts w:ascii="Times New Roman" w:hAnsi="Times New Roman" w:cs="Times New Roman"/>
          <w:sz w:val="28"/>
          <w:szCs w:val="28"/>
        </w:rPr>
        <w:t>ia</w:t>
      </w:r>
      <w:proofErr w:type="spellEnd"/>
      <w:r w:rsidRPr="00AB2899">
        <w:rPr>
          <w:rFonts w:ascii="Times New Roman" w:hAnsi="Times New Roman" w:cs="Times New Roman"/>
          <w:sz w:val="28"/>
          <w:szCs w:val="28"/>
        </w:rPr>
        <w:t xml:space="preserve"> de a</w:t>
      </w:r>
      <w:r>
        <w:rPr>
          <w:rFonts w:ascii="Times New Roman" w:hAnsi="Times New Roman" w:cs="Times New Roman"/>
          <w:sz w:val="28"/>
          <w:szCs w:val="28"/>
        </w:rPr>
        <w:t xml:space="preserve">dministrator se </w:t>
      </w:r>
      <w:proofErr w:type="spellStart"/>
      <w:r>
        <w:rPr>
          <w:rFonts w:ascii="Times New Roman" w:hAnsi="Times New Roman" w:cs="Times New Roman"/>
          <w:sz w:val="28"/>
          <w:szCs w:val="28"/>
        </w:rPr>
        <w:t>afla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>
        <w:rPr>
          <w:rFonts w:ascii="Times New Roman" w:hAnsi="Times New Roman" w:cs="Times New Roman"/>
          <w:sz w:val="28"/>
          <w:szCs w:val="28"/>
        </w:rPr>
        <w:t>dispozitia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actionarilor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putand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fi </w:t>
      </w:r>
      <w:proofErr w:type="spellStart"/>
      <w:r>
        <w:rPr>
          <w:rFonts w:ascii="Times New Roman" w:hAnsi="Times New Roman" w:cs="Times New Roman"/>
          <w:sz w:val="28"/>
          <w:szCs w:val="28"/>
        </w:rPr>
        <w:t>consultata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completata</w:t>
      </w:r>
      <w:proofErr w:type="spellEnd"/>
      <w:r w:rsidRPr="00AB2899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Pr="00AB2899">
        <w:rPr>
          <w:rFonts w:ascii="Times New Roman" w:hAnsi="Times New Roman" w:cs="Times New Roman"/>
          <w:sz w:val="28"/>
          <w:szCs w:val="28"/>
        </w:rPr>
        <w:t>propunerea</w:t>
      </w:r>
      <w:proofErr w:type="spellEnd"/>
      <w:r w:rsidRPr="00AB2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2899">
        <w:rPr>
          <w:rFonts w:ascii="Times New Roman" w:hAnsi="Times New Roman" w:cs="Times New Roman"/>
          <w:sz w:val="28"/>
          <w:szCs w:val="28"/>
        </w:rPr>
        <w:t>acestora</w:t>
      </w:r>
      <w:proofErr w:type="spellEnd"/>
      <w:r w:rsidRPr="00AB289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B2899" w:rsidRPr="00AB2899" w:rsidRDefault="00AB2899" w:rsidP="00AB2899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76554" w:rsidRPr="00AB2899" w:rsidRDefault="00097498" w:rsidP="00AB2899">
      <w:pPr>
        <w:ind w:left="360"/>
        <w:jc w:val="both"/>
        <w:rPr>
          <w:rFonts w:ascii="Arial" w:hAnsi="Arial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Lista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c</w:t>
      </w:r>
      <w:r>
        <w:rPr>
          <w:rFonts w:ascii="Times New Roman" w:hAnsi="Times New Roman" w:cs="Times New Roman"/>
          <w:sz w:val="28"/>
          <w:szCs w:val="28"/>
        </w:rPr>
        <w:t>andidatilor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propusi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funct</w:t>
      </w:r>
      <w:r w:rsidR="00AB2899">
        <w:rPr>
          <w:rFonts w:ascii="Times New Roman" w:hAnsi="Times New Roman" w:cs="Times New Roman"/>
          <w:sz w:val="28"/>
          <w:szCs w:val="28"/>
        </w:rPr>
        <w:t>ia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membru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i</w:t>
      </w:r>
      <w:r w:rsidR="00AB2899" w:rsidRPr="00AB2899">
        <w:rPr>
          <w:rFonts w:ascii="Times New Roman" w:hAnsi="Times New Roman" w:cs="Times New Roman"/>
          <w:sz w:val="28"/>
          <w:szCs w:val="28"/>
        </w:rPr>
        <w:t xml:space="preserve">n </w:t>
      </w:r>
      <w:proofErr w:type="spellStart"/>
      <w:r w:rsidR="00AB2899" w:rsidRPr="00AB2899">
        <w:rPr>
          <w:rFonts w:ascii="Times New Roman" w:hAnsi="Times New Roman" w:cs="Times New Roman"/>
          <w:sz w:val="28"/>
          <w:szCs w:val="28"/>
        </w:rPr>
        <w:t>Consi</w:t>
      </w:r>
      <w:r w:rsidR="00AB2899">
        <w:rPr>
          <w:rFonts w:ascii="Times New Roman" w:hAnsi="Times New Roman" w:cs="Times New Roman"/>
          <w:sz w:val="28"/>
          <w:szCs w:val="28"/>
        </w:rPr>
        <w:t>liul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Ad</w:t>
      </w:r>
      <w:r>
        <w:rPr>
          <w:rFonts w:ascii="Times New Roman" w:hAnsi="Times New Roman" w:cs="Times New Roman"/>
          <w:sz w:val="28"/>
          <w:szCs w:val="28"/>
        </w:rPr>
        <w:t>ministrat</w:t>
      </w:r>
      <w:r w:rsidR="00AB2899">
        <w:rPr>
          <w:rFonts w:ascii="Times New Roman" w:hAnsi="Times New Roman" w:cs="Times New Roman"/>
          <w:sz w:val="28"/>
          <w:szCs w:val="28"/>
        </w:rPr>
        <w:t>ie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al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Avioane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Craiova S.A.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va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fi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actualizata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pe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ma</w:t>
      </w:r>
      <w:r w:rsidR="00AB2899" w:rsidRPr="00AB2899">
        <w:rPr>
          <w:rFonts w:ascii="Times New Roman" w:hAnsi="Times New Roman" w:cs="Times New Roman"/>
          <w:sz w:val="28"/>
          <w:szCs w:val="28"/>
        </w:rPr>
        <w:t>sura</w:t>
      </w:r>
      <w:proofErr w:type="spellEnd"/>
      <w:r w:rsidR="00AB2899" w:rsidRPr="00AB2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2899" w:rsidRPr="00AB2899">
        <w:rPr>
          <w:rFonts w:ascii="Times New Roman" w:hAnsi="Times New Roman" w:cs="Times New Roman"/>
          <w:sz w:val="28"/>
          <w:szCs w:val="28"/>
        </w:rPr>
        <w:t>primirii</w:t>
      </w:r>
      <w:proofErr w:type="spellEnd"/>
      <w:r w:rsidR="00AB2899" w:rsidRPr="00AB2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propunerilor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, in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termenul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conditiile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prevazute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lege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s</w:t>
      </w:r>
      <w:r w:rsidR="00AB2899" w:rsidRPr="00AB2899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="00AB2899" w:rsidRPr="00AB2899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AB2899" w:rsidRPr="00AB2899">
        <w:rPr>
          <w:rFonts w:ascii="Times New Roman" w:hAnsi="Times New Roman" w:cs="Times New Roman"/>
          <w:sz w:val="28"/>
          <w:szCs w:val="28"/>
        </w:rPr>
        <w:t>convocatorul</w:t>
      </w:r>
      <w:proofErr w:type="spellEnd"/>
      <w:r w:rsidR="00AB2899" w:rsidRPr="00AB2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Adunarii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Generale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Ordinare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Act</w:t>
      </w:r>
      <w:r w:rsidR="00AB2899" w:rsidRPr="00AB2899">
        <w:rPr>
          <w:rFonts w:ascii="Times New Roman" w:hAnsi="Times New Roman" w:cs="Times New Roman"/>
          <w:sz w:val="28"/>
          <w:szCs w:val="28"/>
        </w:rPr>
        <w:t>ionarilor</w:t>
      </w:r>
      <w:proofErr w:type="spellEnd"/>
      <w:r w:rsidR="00AB2899" w:rsidRPr="00AB2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Avioane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Craiova S.A. din data </w:t>
      </w:r>
      <w:proofErr w:type="spellStart"/>
      <w:r w:rsidR="00AB2899">
        <w:rPr>
          <w:rFonts w:ascii="Times New Roman" w:hAnsi="Times New Roman" w:cs="Times New Roman"/>
          <w:sz w:val="28"/>
          <w:szCs w:val="28"/>
        </w:rPr>
        <w:t>de</w:t>
      </w:r>
      <w:proofErr w:type="spellEnd"/>
      <w:r w:rsidR="00AB2899">
        <w:rPr>
          <w:rFonts w:ascii="Times New Roman" w:hAnsi="Times New Roman" w:cs="Times New Roman"/>
          <w:sz w:val="28"/>
          <w:szCs w:val="28"/>
        </w:rPr>
        <w:t xml:space="preserve"> </w:t>
      </w:r>
      <w:r w:rsidR="00025ABA">
        <w:rPr>
          <w:rFonts w:ascii="Times New Roman" w:hAnsi="Times New Roman" w:cs="Times New Roman"/>
          <w:sz w:val="28"/>
          <w:szCs w:val="28"/>
        </w:rPr>
        <w:t>09/10</w:t>
      </w:r>
      <w:r w:rsidR="00A26A76">
        <w:rPr>
          <w:rFonts w:ascii="Times New Roman" w:hAnsi="Times New Roman" w:cs="Times New Roman"/>
          <w:sz w:val="28"/>
          <w:szCs w:val="28"/>
        </w:rPr>
        <w:t>.</w:t>
      </w:r>
      <w:r w:rsidR="00025ABA">
        <w:rPr>
          <w:rFonts w:ascii="Times New Roman" w:hAnsi="Times New Roman" w:cs="Times New Roman"/>
          <w:sz w:val="28"/>
          <w:szCs w:val="28"/>
        </w:rPr>
        <w:t>01.2025</w:t>
      </w:r>
      <w:r w:rsidR="00982992">
        <w:rPr>
          <w:rFonts w:ascii="Times New Roman" w:hAnsi="Times New Roman" w:cs="Times New Roman"/>
          <w:sz w:val="28"/>
          <w:szCs w:val="28"/>
        </w:rPr>
        <w:t>.</w:t>
      </w:r>
    </w:p>
    <w:sectPr w:rsidR="00E76554" w:rsidRPr="00AB2899" w:rsidSect="00F13CD7">
      <w:pgSz w:w="11906" w:h="16838"/>
      <w:pgMar w:top="284" w:right="1077" w:bottom="539" w:left="107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00E76"/>
    <w:multiLevelType w:val="hybridMultilevel"/>
    <w:tmpl w:val="242AE23E"/>
    <w:lvl w:ilvl="0" w:tplc="E076974E">
      <w:start w:val="1"/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>
    <w:nsid w:val="33FE6435"/>
    <w:multiLevelType w:val="hybridMultilevel"/>
    <w:tmpl w:val="C3EA6C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0D5209"/>
    <w:multiLevelType w:val="hybridMultilevel"/>
    <w:tmpl w:val="5F4416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1D3B7C"/>
    <w:multiLevelType w:val="hybridMultilevel"/>
    <w:tmpl w:val="DD92BCDA"/>
    <w:lvl w:ilvl="0" w:tplc="BAC489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BA0FC5"/>
    <w:multiLevelType w:val="hybridMultilevel"/>
    <w:tmpl w:val="10B679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163DF1"/>
    <w:multiLevelType w:val="hybridMultilevel"/>
    <w:tmpl w:val="228E01F0"/>
    <w:lvl w:ilvl="0" w:tplc="040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6">
    <w:nsid w:val="6E237A9E"/>
    <w:multiLevelType w:val="hybridMultilevel"/>
    <w:tmpl w:val="C3EA6C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281B50"/>
    <w:multiLevelType w:val="hybridMultilevel"/>
    <w:tmpl w:val="F806A5A6"/>
    <w:lvl w:ilvl="0" w:tplc="CECE4A32">
      <w:start w:val="1"/>
      <w:numFmt w:val="bullet"/>
      <w:lvlText w:val="-"/>
      <w:lvlJc w:val="left"/>
      <w:pPr>
        <w:ind w:left="2136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7"/>
  </w:num>
  <w:num w:numId="6">
    <w:abstractNumId w:val="6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39B"/>
    <w:rsid w:val="00025ABA"/>
    <w:rsid w:val="00026869"/>
    <w:rsid w:val="00030BD6"/>
    <w:rsid w:val="0004451A"/>
    <w:rsid w:val="00065CBA"/>
    <w:rsid w:val="00087826"/>
    <w:rsid w:val="00097498"/>
    <w:rsid w:val="000A403B"/>
    <w:rsid w:val="000D65BC"/>
    <w:rsid w:val="000D65C4"/>
    <w:rsid w:val="00101435"/>
    <w:rsid w:val="00147C47"/>
    <w:rsid w:val="00163313"/>
    <w:rsid w:val="0019341E"/>
    <w:rsid w:val="00196056"/>
    <w:rsid w:val="001B5C67"/>
    <w:rsid w:val="001B71B7"/>
    <w:rsid w:val="00212EA1"/>
    <w:rsid w:val="00254202"/>
    <w:rsid w:val="002D1659"/>
    <w:rsid w:val="00304549"/>
    <w:rsid w:val="00381D9B"/>
    <w:rsid w:val="003966D2"/>
    <w:rsid w:val="003A7E38"/>
    <w:rsid w:val="003C5E09"/>
    <w:rsid w:val="00415BB2"/>
    <w:rsid w:val="00475613"/>
    <w:rsid w:val="004B2A80"/>
    <w:rsid w:val="005334B3"/>
    <w:rsid w:val="005444BE"/>
    <w:rsid w:val="00580645"/>
    <w:rsid w:val="00583650"/>
    <w:rsid w:val="00584D3C"/>
    <w:rsid w:val="005B2863"/>
    <w:rsid w:val="00606247"/>
    <w:rsid w:val="00614AB5"/>
    <w:rsid w:val="00642A3F"/>
    <w:rsid w:val="006476E5"/>
    <w:rsid w:val="00662C24"/>
    <w:rsid w:val="00672DF8"/>
    <w:rsid w:val="006822A7"/>
    <w:rsid w:val="00684BD1"/>
    <w:rsid w:val="006913F5"/>
    <w:rsid w:val="006B21AE"/>
    <w:rsid w:val="00714687"/>
    <w:rsid w:val="00723C15"/>
    <w:rsid w:val="00766338"/>
    <w:rsid w:val="00786CA7"/>
    <w:rsid w:val="007A6662"/>
    <w:rsid w:val="007D0888"/>
    <w:rsid w:val="007F2E03"/>
    <w:rsid w:val="007F72FC"/>
    <w:rsid w:val="00815A3B"/>
    <w:rsid w:val="0083073A"/>
    <w:rsid w:val="008511E8"/>
    <w:rsid w:val="00864112"/>
    <w:rsid w:val="00870571"/>
    <w:rsid w:val="008864E1"/>
    <w:rsid w:val="008B3921"/>
    <w:rsid w:val="008C1BE8"/>
    <w:rsid w:val="008C3780"/>
    <w:rsid w:val="008F12BD"/>
    <w:rsid w:val="00905963"/>
    <w:rsid w:val="00910DEB"/>
    <w:rsid w:val="00982992"/>
    <w:rsid w:val="00994C26"/>
    <w:rsid w:val="009E1E8A"/>
    <w:rsid w:val="009E6C5E"/>
    <w:rsid w:val="009F1B8D"/>
    <w:rsid w:val="00A13577"/>
    <w:rsid w:val="00A17273"/>
    <w:rsid w:val="00A17C84"/>
    <w:rsid w:val="00A26A76"/>
    <w:rsid w:val="00A55CA9"/>
    <w:rsid w:val="00A75D72"/>
    <w:rsid w:val="00AB2899"/>
    <w:rsid w:val="00AC049C"/>
    <w:rsid w:val="00AF539B"/>
    <w:rsid w:val="00B34815"/>
    <w:rsid w:val="00B56157"/>
    <w:rsid w:val="00BB276B"/>
    <w:rsid w:val="00BB737B"/>
    <w:rsid w:val="00BC2A61"/>
    <w:rsid w:val="00BC4C78"/>
    <w:rsid w:val="00BC5445"/>
    <w:rsid w:val="00BF3933"/>
    <w:rsid w:val="00C26149"/>
    <w:rsid w:val="00C51AC3"/>
    <w:rsid w:val="00CA7458"/>
    <w:rsid w:val="00CA7EAE"/>
    <w:rsid w:val="00CD17FB"/>
    <w:rsid w:val="00CF0ABF"/>
    <w:rsid w:val="00D27DD2"/>
    <w:rsid w:val="00D34A07"/>
    <w:rsid w:val="00D51143"/>
    <w:rsid w:val="00D93CD8"/>
    <w:rsid w:val="00DB1E19"/>
    <w:rsid w:val="00DF5779"/>
    <w:rsid w:val="00DF6D13"/>
    <w:rsid w:val="00E40B62"/>
    <w:rsid w:val="00E520DB"/>
    <w:rsid w:val="00E76554"/>
    <w:rsid w:val="00E85ACD"/>
    <w:rsid w:val="00E92020"/>
    <w:rsid w:val="00EF0FEA"/>
    <w:rsid w:val="00F13CD7"/>
    <w:rsid w:val="00F4035C"/>
    <w:rsid w:val="00F91781"/>
    <w:rsid w:val="00FB27AC"/>
    <w:rsid w:val="00FB5BC3"/>
    <w:rsid w:val="00FB71F1"/>
    <w:rsid w:val="00FC7049"/>
    <w:rsid w:val="00FF4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745A6E5F-EF21-4E61-B9F2-FB4F9E775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ascii="Century Gothic" w:hAnsi="Century Gothic" w:cs="Arial"/>
      <w:szCs w:val="24"/>
      <w:lang w:val="en-GB" w:eastAsia="ar-SA"/>
    </w:rPr>
  </w:style>
  <w:style w:type="paragraph" w:styleId="Heading4">
    <w:name w:val="heading 4"/>
    <w:basedOn w:val="Normal"/>
    <w:next w:val="Normal"/>
    <w:qFormat/>
    <w:rsid w:val="007D0888"/>
    <w:pPr>
      <w:keepNext/>
      <w:suppressAutoHyphens w:val="0"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Arial" w:eastAsia="Times New Roman" w:hAnsi="Arial" w:cs="Aria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Fontdeparagrafimplicit">
    <w:name w:val="Font de paragraf implicit"/>
  </w:style>
  <w:style w:type="character" w:styleId="Hyperlink">
    <w:name w:val="Hyperlink"/>
    <w:rPr>
      <w:color w:val="0000FF"/>
      <w:u w:val="single"/>
    </w:rPr>
  </w:style>
  <w:style w:type="character" w:customStyle="1" w:styleId="Bodytext1Char">
    <w:name w:val="Body text 1 Char"/>
    <w:rPr>
      <w:rFonts w:ascii="Arial" w:hAnsi="Arial"/>
      <w:sz w:val="22"/>
      <w:szCs w:val="22"/>
      <w:lang w:val="ro-RO" w:eastAsia="ar-SA" w:bidi="ar-SA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Bodytext1">
    <w:name w:val="Body text 1"/>
    <w:basedOn w:val="Normal"/>
    <w:pPr>
      <w:spacing w:before="100" w:after="100"/>
      <w:jc w:val="both"/>
    </w:pPr>
    <w:rPr>
      <w:rFonts w:ascii="Arial" w:hAnsi="Arial" w:cs="Times New Roman"/>
      <w:sz w:val="22"/>
      <w:szCs w:val="22"/>
      <w:lang w:val="ro-RO"/>
    </w:rPr>
  </w:style>
  <w:style w:type="paragraph" w:customStyle="1" w:styleId="TextnBalon">
    <w:name w:val="Text în Balon"/>
    <w:basedOn w:val="Normal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BalloonText">
    <w:name w:val="Balloon Text"/>
    <w:basedOn w:val="Normal"/>
    <w:semiHidden/>
    <w:rsid w:val="00FB27AC"/>
    <w:rPr>
      <w:rFonts w:ascii="Tahoma" w:hAnsi="Tahoma" w:cs="Tahoma"/>
      <w:sz w:val="16"/>
      <w:szCs w:val="16"/>
    </w:rPr>
  </w:style>
  <w:style w:type="character" w:styleId="Emphasis">
    <w:name w:val="Emphasis"/>
    <w:qFormat/>
    <w:rsid w:val="007F72FC"/>
    <w:rPr>
      <w:i/>
      <w:iCs/>
    </w:rPr>
  </w:style>
  <w:style w:type="paragraph" w:customStyle="1" w:styleId="CharChar5Char">
    <w:name w:val="Char Char5 Char"/>
    <w:basedOn w:val="Normal"/>
    <w:rsid w:val="00163313"/>
    <w:pPr>
      <w:suppressAutoHyphens w:val="0"/>
    </w:pPr>
    <w:rPr>
      <w:rFonts w:ascii="Times New Roman" w:hAnsi="Times New Roman" w:cs="Times New Roman"/>
      <w:sz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92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6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6734F8-E882-46FB-8A88-59834F89A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Excelenţei Sale Domnului</vt:lpstr>
    </vt:vector>
  </TitlesOfParts>
  <Company>ccir</Company>
  <LinksUpToDate>false</LinksUpToDate>
  <CharactersWithSpaces>1031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Excelenţei Sale Domnului</dc:title>
  <dc:subject/>
  <dc:creator>XXX</dc:creator>
  <cp:keywords/>
  <cp:lastModifiedBy>C43902</cp:lastModifiedBy>
  <cp:revision>2</cp:revision>
  <cp:lastPrinted>2020-06-22T15:27:00Z</cp:lastPrinted>
  <dcterms:created xsi:type="dcterms:W3CDTF">2025-01-09T17:00:00Z</dcterms:created>
  <dcterms:modified xsi:type="dcterms:W3CDTF">2025-01-09T17:00:00Z</dcterms:modified>
</cp:coreProperties>
</file>