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FB" w:rsidRDefault="004D22FB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Rezultatele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voturilor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Adunarea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Generală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Ordinară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Acţionarilor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Avioane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Craiova S.A. din data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075">
        <w:rPr>
          <w:rFonts w:ascii="Times New Roman" w:hAnsi="Times New Roman" w:cs="Times New Roman"/>
          <w:b/>
          <w:sz w:val="28"/>
          <w:szCs w:val="28"/>
        </w:rPr>
        <w:t>08</w:t>
      </w:r>
      <w:r w:rsidR="007570ED">
        <w:rPr>
          <w:rFonts w:ascii="Times New Roman" w:hAnsi="Times New Roman" w:cs="Times New Roman"/>
          <w:b/>
          <w:sz w:val="28"/>
          <w:szCs w:val="28"/>
        </w:rPr>
        <w:t>.07</w:t>
      </w:r>
      <w:r w:rsidR="008F32F7">
        <w:rPr>
          <w:rFonts w:ascii="Times New Roman" w:hAnsi="Times New Roman" w:cs="Times New Roman"/>
          <w:b/>
          <w:sz w:val="28"/>
          <w:szCs w:val="28"/>
        </w:rPr>
        <w:t>.2025</w:t>
      </w:r>
    </w:p>
    <w:p w:rsidR="00214D53" w:rsidRPr="004F6191" w:rsidRDefault="00214D53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75" w:rsidRPr="00285062" w:rsidRDefault="004D6075" w:rsidP="004D6075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art. 209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nr. 5/2018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emitenții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operaț</w:t>
      </w:r>
      <w:r>
        <w:rPr>
          <w:rFonts w:ascii="Times New Roman" w:hAnsi="Times New Roman" w:cs="Times New Roman"/>
          <w:sz w:val="24"/>
          <w:szCs w:val="24"/>
        </w:rPr>
        <w:t>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 </w:t>
      </w:r>
      <w:r w:rsidRPr="004D22FB">
        <w:rPr>
          <w:rFonts w:ascii="Times New Roman" w:hAnsi="Times New Roman" w:cs="Times New Roman"/>
          <w:sz w:val="24"/>
          <w:szCs w:val="24"/>
        </w:rPr>
        <w:t>S.A.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unitar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înfiinţată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funcţionând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Comerţu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</w:t>
      </w:r>
      <w:r w:rsidRPr="004D6075">
        <w:rPr>
          <w:rFonts w:ascii="Times New Roman" w:hAnsi="Times New Roman" w:cs="Times New Roman"/>
          <w:sz w:val="24"/>
          <w:szCs w:val="24"/>
          <w:lang w:val="en-GB"/>
        </w:rPr>
        <w:t>J1991001214169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Cod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 2326144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vărsat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en-GB"/>
        </w:rPr>
        <w:t>93.428.377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,50</w:t>
      </w:r>
      <w:proofErr w:type="gramEnd"/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37.371.351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nominative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2,5 lei,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denumită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A.G.O.A.”), care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avut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08.07.2025</w:t>
      </w:r>
      <w:r w:rsidRPr="004D22F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 w:hAnsi="Times New Roman" w:cs="Times New Roman"/>
          <w:sz w:val="24"/>
          <w:szCs w:val="24"/>
        </w:rPr>
        <w:t>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</w:t>
      </w:r>
      <w:r w:rsidRPr="004D22FB">
        <w:rPr>
          <w:rFonts w:ascii="Times New Roman" w:hAnsi="Times New Roman" w:cs="Times New Roman"/>
          <w:sz w:val="24"/>
          <w:szCs w:val="24"/>
        </w:rPr>
        <w:t xml:space="preserve"> S.A.,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valabi</w:t>
      </w:r>
      <w:r>
        <w:rPr>
          <w:rFonts w:ascii="Times New Roman" w:hAnsi="Times New Roman" w:cs="Times New Roman"/>
          <w:sz w:val="24"/>
          <w:szCs w:val="24"/>
        </w:rPr>
        <w:t>litate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Pr="003069A8">
        <w:rPr>
          <w:rFonts w:ascii="Times New Roman" w:hAnsi="Times New Roman" w:cs="Times New Roman"/>
          <w:sz w:val="24"/>
          <w:szCs w:val="24"/>
        </w:rPr>
        <w:t xml:space="preserve">conform art. 112,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Pr="003069A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nr. 31/1990 a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lucra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neîndeplinirii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5062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28506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întruni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la o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delibereze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punctelor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celei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dintâi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adunări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cvorumul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întrunită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la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prevedea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cvorum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ridicată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art. 14,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Pr="00285062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Craiova S.A.,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neîndeplinirii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alineatul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întruni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delibera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problemelor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primei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adunări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capital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>”.</w:t>
      </w:r>
    </w:p>
    <w:p w:rsidR="004D22FB" w:rsidRDefault="004D22FB" w:rsidP="00D276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D276D3">
        <w:rPr>
          <w:rFonts w:ascii="Times New Roman" w:hAnsi="Times New Roman" w:cs="Times New Roman"/>
          <w:sz w:val="24"/>
          <w:szCs w:val="24"/>
        </w:rPr>
        <w:t xml:space="preserve">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data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86B3C" w:rsidRPr="00F86B3C" w:rsidRDefault="004D22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6B3C">
        <w:rPr>
          <w:rFonts w:ascii="Times New Roman" w:hAnsi="Times New Roman" w:cs="Times New Roman"/>
          <w:sz w:val="24"/>
          <w:szCs w:val="24"/>
        </w:rPr>
        <w:t>Capital s</w:t>
      </w:r>
      <w:r w:rsidRPr="004D22FB">
        <w:rPr>
          <w:rFonts w:ascii="Times New Roman" w:hAnsi="Times New Roman" w:cs="Times New Roman"/>
          <w:sz w:val="24"/>
          <w:szCs w:val="24"/>
        </w:rPr>
        <w:t>oci</w:t>
      </w:r>
      <w:r w:rsidR="004F6191">
        <w:rPr>
          <w:rFonts w:ascii="Times New Roman" w:hAnsi="Times New Roman" w:cs="Times New Roman"/>
          <w:sz w:val="24"/>
          <w:szCs w:val="24"/>
        </w:rPr>
        <w:t xml:space="preserve">al: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93.428.377</w:t>
      </w:r>
      <w:proofErr w:type="gramStart"/>
      <w:r w:rsidR="00C06613">
        <w:rPr>
          <w:rFonts w:ascii="Times New Roman" w:hAnsi="Times New Roman" w:cs="Times New Roman"/>
          <w:sz w:val="24"/>
          <w:szCs w:val="24"/>
          <w:lang w:val="en-GB"/>
        </w:rPr>
        <w:t>,50</w:t>
      </w:r>
      <w:proofErr w:type="gram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lei</w:t>
      </w:r>
      <w:r w:rsidR="00F86B3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nominal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>
        <w:rPr>
          <w:rFonts w:ascii="Times New Roman" w:hAnsi="Times New Roman" w:cs="Times New Roman"/>
          <w:sz w:val="24"/>
          <w:szCs w:val="24"/>
        </w:rPr>
        <w:t>: 2,5 lei;</w:t>
      </w:r>
    </w:p>
    <w:p w:rsidR="00F86B3C" w:rsidRDefault="004D22FB">
      <w:pPr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 1</w:t>
      </w:r>
      <w:r w:rsidR="00F86B3C">
        <w:rPr>
          <w:rFonts w:ascii="Times New Roman" w:hAnsi="Times New Roman" w:cs="Times New Roman"/>
          <w:sz w:val="24"/>
          <w:szCs w:val="24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>
        <w:rPr>
          <w:rFonts w:ascii="Times New Roman" w:hAnsi="Times New Roman" w:cs="Times New Roman"/>
          <w:sz w:val="24"/>
          <w:szCs w:val="24"/>
        </w:rPr>
        <w:t>: nominative;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37.371.351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C" w:rsidRDefault="00F86B3C" w:rsidP="002B6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37.371.351</w:t>
      </w:r>
      <w:r w:rsidR="002B6DC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6B3C" w:rsidRDefault="00D276D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</w:t>
      </w:r>
      <w:r w:rsidR="004F6191">
        <w:rPr>
          <w:rFonts w:ascii="Times New Roman" w:hAnsi="Times New Roman" w:cs="Times New Roman"/>
          <w:sz w:val="24"/>
          <w:szCs w:val="24"/>
        </w:rPr>
        <w:t>enerale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din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4D6075">
        <w:rPr>
          <w:rFonts w:ascii="Times New Roman" w:hAnsi="Times New Roman" w:cs="Times New Roman"/>
          <w:sz w:val="24"/>
          <w:szCs w:val="24"/>
        </w:rPr>
        <w:t>08</w:t>
      </w:r>
      <w:r w:rsidR="007570ED">
        <w:rPr>
          <w:rFonts w:ascii="Times New Roman" w:hAnsi="Times New Roman" w:cs="Times New Roman"/>
          <w:sz w:val="24"/>
          <w:szCs w:val="24"/>
        </w:rPr>
        <w:t>.07</w:t>
      </w:r>
      <w:r w:rsidR="008F32F7">
        <w:rPr>
          <w:rFonts w:ascii="Times New Roman" w:hAnsi="Times New Roman" w:cs="Times New Roman"/>
          <w:sz w:val="24"/>
          <w:szCs w:val="24"/>
        </w:rPr>
        <w:t>.2025</w:t>
      </w:r>
      <w:r w:rsidR="009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 3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acţionar</w:t>
      </w:r>
      <w:r w:rsidR="00505C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,</w:t>
      </w:r>
      <w:r w:rsidR="00505CF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97,9385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%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7570ED">
        <w:rPr>
          <w:rFonts w:ascii="Times New Roman" w:hAnsi="Times New Roman" w:cs="Times New Roman"/>
          <w:sz w:val="24"/>
          <w:szCs w:val="24"/>
        </w:rPr>
        <w:t>24.06</w:t>
      </w:r>
      <w:r w:rsidR="008F32F7">
        <w:rPr>
          <w:rFonts w:ascii="Times New Roman" w:hAnsi="Times New Roman" w:cs="Times New Roman"/>
          <w:sz w:val="24"/>
          <w:szCs w:val="24"/>
        </w:rPr>
        <w:t>.2025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data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referinţă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97,9385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% </w:t>
      </w:r>
      <w:r w:rsidR="004D22FB" w:rsidRPr="004D22FB">
        <w:rPr>
          <w:rFonts w:ascii="Times New Roman" w:hAnsi="Times New Roman" w:cs="Times New Roman"/>
          <w:sz w:val="24"/>
          <w:szCs w:val="24"/>
        </w:rPr>
        <w:t>d</w:t>
      </w:r>
      <w:r w:rsidR="00F86B3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9A8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din </w:t>
      </w:r>
      <w:r w:rsidR="004D6075">
        <w:rPr>
          <w:rFonts w:ascii="Times New Roman" w:hAnsi="Times New Roman" w:cs="Times New Roman"/>
          <w:sz w:val="24"/>
          <w:szCs w:val="24"/>
        </w:rPr>
        <w:t>08</w:t>
      </w:r>
      <w:r w:rsidR="007570ED">
        <w:rPr>
          <w:rFonts w:ascii="Times New Roman" w:hAnsi="Times New Roman" w:cs="Times New Roman"/>
          <w:sz w:val="24"/>
          <w:szCs w:val="24"/>
        </w:rPr>
        <w:t>.07</w:t>
      </w:r>
      <w:r w:rsidR="008F32F7">
        <w:rPr>
          <w:rFonts w:ascii="Times New Roman" w:hAnsi="Times New Roman" w:cs="Times New Roman"/>
          <w:sz w:val="24"/>
          <w:szCs w:val="24"/>
        </w:rPr>
        <w:t>.2025</w:t>
      </w:r>
    </w:p>
    <w:p w:rsidR="00801E80" w:rsidRPr="007570ED" w:rsidRDefault="00214D53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 xml:space="preserve">: </w:t>
      </w:r>
      <w:r w:rsidR="00801E80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570ED" w:rsidRPr="007570ED"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 w:rsidR="007570ED" w:rsidRPr="0075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0ED" w:rsidRPr="007570ED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="007570ED" w:rsidRPr="0075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0ED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7570E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570ED">
        <w:rPr>
          <w:rFonts w:ascii="Times New Roman" w:eastAsia="Times New Roman" w:hAnsi="Times New Roman" w:cs="Times New Roman"/>
          <w:sz w:val="24"/>
          <w:szCs w:val="24"/>
        </w:rPr>
        <w:t>Administra</w:t>
      </w:r>
      <w:proofErr w:type="spellEnd"/>
      <w:r w:rsidR="007570ED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proofErr w:type="spellStart"/>
      <w:r w:rsidR="007570ED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="007570E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7570ED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7570ED" w:rsidRPr="007570E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7570ED" w:rsidRPr="0075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0ED" w:rsidRPr="007570ED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7570ED" w:rsidRPr="0075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0ED">
        <w:rPr>
          <w:rFonts w:ascii="Times New Roman" w:eastAsia="Times New Roman" w:hAnsi="Times New Roman" w:cs="Times New Roman"/>
          <w:sz w:val="24"/>
          <w:szCs w:val="24"/>
        </w:rPr>
        <w:t xml:space="preserve">Craiova S.A., ca </w:t>
      </w:r>
      <w:proofErr w:type="spellStart"/>
      <w:r w:rsidR="007570E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="0075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570E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75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0ED">
        <w:rPr>
          <w:rFonts w:ascii="Times New Roman" w:eastAsia="Times New Roman" w:hAnsi="Times New Roman" w:cs="Times New Roman"/>
          <w:sz w:val="24"/>
          <w:szCs w:val="24"/>
        </w:rPr>
        <w:t>expiră</w:t>
      </w:r>
      <w:r w:rsidR="007570ED" w:rsidRPr="007570ED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="007570ED" w:rsidRPr="0075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0ED" w:rsidRPr="007570ED">
        <w:rPr>
          <w:rFonts w:ascii="Times New Roman" w:eastAsia="Times New Roman" w:hAnsi="Times New Roman" w:cs="Times New Roman"/>
          <w:sz w:val="24"/>
          <w:szCs w:val="24"/>
        </w:rPr>
        <w:t>mandatelor</w:t>
      </w:r>
      <w:proofErr w:type="spellEnd"/>
      <w:r w:rsidR="007570ED" w:rsidRPr="0075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0ED" w:rsidRPr="007570ED">
        <w:rPr>
          <w:rFonts w:ascii="Times New Roman" w:eastAsia="Times New Roman" w:hAnsi="Times New Roman" w:cs="Times New Roman"/>
          <w:sz w:val="24"/>
          <w:szCs w:val="24"/>
        </w:rPr>
        <w:t>actu</w:t>
      </w:r>
      <w:r w:rsidR="007570ED">
        <w:rPr>
          <w:rFonts w:ascii="Times New Roman" w:eastAsia="Times New Roman" w:hAnsi="Times New Roman" w:cs="Times New Roman"/>
          <w:sz w:val="24"/>
          <w:szCs w:val="24"/>
        </w:rPr>
        <w:t>alilor</w:t>
      </w:r>
      <w:proofErr w:type="spellEnd"/>
      <w:r w:rsidR="0075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0ED">
        <w:rPr>
          <w:rFonts w:ascii="Times New Roman" w:eastAsia="Times New Roman" w:hAnsi="Times New Roman" w:cs="Times New Roman"/>
          <w:sz w:val="24"/>
          <w:szCs w:val="24"/>
        </w:rPr>
        <w:t>administratori</w:t>
      </w:r>
      <w:proofErr w:type="spellEnd"/>
      <w:r w:rsidR="0075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0ED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75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0ED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7570ED" w:rsidRPr="007570E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>”.</w:t>
      </w:r>
    </w:p>
    <w:p w:rsidR="009F7BDE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D66A1D"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 w:rsidR="00D66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A1D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D66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A1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66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A1D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D66A1D">
        <w:rPr>
          <w:rFonts w:ascii="Times New Roman" w:hAnsi="Times New Roman" w:cs="Times New Roman"/>
          <w:sz w:val="24"/>
          <w:szCs w:val="24"/>
        </w:rPr>
        <w:t xml:space="preserve"> 1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9F7BDE" w:rsidRPr="00BA6941" w:rsidRDefault="009F7BDE" w:rsidP="009F7BDE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Pr="009F7BDE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9F7BDE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9F7BDE">
        <w:rPr>
          <w:rFonts w:ascii="Times New Roman" w:hAnsi="Times New Roman" w:cs="Times New Roman"/>
          <w:sz w:val="24"/>
          <w:szCs w:val="24"/>
        </w:rPr>
        <w:t xml:space="preserve"> de </w:t>
      </w:r>
      <w:r w:rsidRPr="009F7BDE">
        <w:rPr>
          <w:rFonts w:ascii="Times New Roman" w:hAnsi="Times New Roman" w:cs="Times New Roman"/>
          <w:sz w:val="24"/>
          <w:szCs w:val="24"/>
          <w:lang w:val="en-GB"/>
        </w:rPr>
        <w:t xml:space="preserve">36.600.970 </w:t>
      </w:r>
      <w:proofErr w:type="spellStart"/>
      <w:r w:rsidRPr="009F7BDE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Pr="009F7B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F7BDE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Pr="009F7B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F7BD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F7BDE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Pr="009F7BDE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Pr="009F7BDE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Pr="009F7BDE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Pr="009F7BDE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Pr="009F7B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F7BDE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Pr="009F7BDE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9F7BDE">
        <w:rPr>
          <w:rFonts w:ascii="Times New Roman" w:hAnsi="Times New Roman" w:cs="Times New Roman"/>
          <w:sz w:val="24"/>
          <w:szCs w:val="24"/>
          <w:lang w:val="en-GB"/>
        </w:rPr>
        <w:t>repre</w:t>
      </w:r>
      <w:proofErr w:type="spellEnd"/>
      <w:r w:rsidRPr="009F7BDE">
        <w:rPr>
          <w:rFonts w:ascii="Times New Roman" w:hAnsi="Times New Roman" w:cs="Times New Roman"/>
          <w:sz w:val="24"/>
          <w:szCs w:val="24"/>
          <w:lang w:val="ro-RO"/>
        </w:rPr>
        <w:t>z</w:t>
      </w:r>
      <w:proofErr w:type="spellStart"/>
      <w:r w:rsidRPr="009F7BDE">
        <w:rPr>
          <w:rFonts w:ascii="Times New Roman" w:hAnsi="Times New Roman" w:cs="Times New Roman"/>
          <w:sz w:val="24"/>
          <w:szCs w:val="24"/>
          <w:lang w:val="en-GB"/>
        </w:rPr>
        <w:t>entând</w:t>
      </w:r>
      <w:proofErr w:type="spellEnd"/>
      <w:r w:rsidRPr="009F7BDE">
        <w:rPr>
          <w:rFonts w:ascii="Times New Roman" w:hAnsi="Times New Roman" w:cs="Times New Roman"/>
          <w:sz w:val="24"/>
          <w:szCs w:val="24"/>
          <w:lang w:val="en-GB"/>
        </w:rPr>
        <w:t xml:space="preserve"> 97,9385% din </w:t>
      </w:r>
      <w:proofErr w:type="spellStart"/>
      <w:r w:rsidRPr="009F7BDE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Pr="009F7BDE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Pr="009F7BDE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Pr="009F7BDE">
        <w:rPr>
          <w:rFonts w:ascii="Times New Roman" w:hAnsi="Times New Roman" w:cs="Times New Roman"/>
          <w:sz w:val="24"/>
          <w:szCs w:val="24"/>
          <w:lang w:val="en-GB"/>
        </w:rPr>
        <w:t xml:space="preserve"> Craiova S.A., </w:t>
      </w:r>
      <w:r w:rsidR="00D66A1D" w:rsidRPr="00A154FB">
        <w:rPr>
          <w:rFonts w:ascii="Times New Roman" w:hAnsi="Times New Roman" w:cs="Times New Roman"/>
          <w:sz w:val="24"/>
          <w:szCs w:val="24"/>
          <w:lang w:val="en-GB"/>
        </w:rPr>
        <w:t>A.G.O.A.</w:t>
      </w:r>
      <w:r w:rsidR="00D66A1D" w:rsidRPr="00A154F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D66A1D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având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în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vedere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expirarea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mandatelor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actualilor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administratori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provizorii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ai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societății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D66A1D">
        <w:rPr>
          <w:rFonts w:ascii="Times New Roman" w:hAnsi="Times New Roman" w:cs="Times New Roman"/>
          <w:iCs/>
          <w:sz w:val="24"/>
          <w:szCs w:val="24"/>
          <w:lang w:val="en-GB"/>
        </w:rPr>
        <w:t>numirea</w:t>
      </w:r>
      <w:proofErr w:type="spellEnd"/>
      <w:r w:rsidR="00D66A1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administratori</w:t>
      </w:r>
      <w:r w:rsidR="00D66A1D">
        <w:rPr>
          <w:rFonts w:ascii="Times New Roman" w:hAnsi="Times New Roman" w:cs="Times New Roman"/>
          <w:iCs/>
          <w:sz w:val="24"/>
          <w:szCs w:val="24"/>
          <w:lang w:val="en-GB"/>
        </w:rPr>
        <w:t>lor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provizorii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ai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societății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</w:t>
      </w:r>
      <w:r w:rsidR="00D66A1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D66A1D">
        <w:rPr>
          <w:rFonts w:ascii="Times New Roman" w:hAnsi="Times New Roman" w:cs="Times New Roman"/>
          <w:iCs/>
          <w:sz w:val="24"/>
          <w:szCs w:val="24"/>
          <w:lang w:val="en-GB"/>
        </w:rPr>
        <w:t>respectiv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următoarelor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persoane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: </w:t>
      </w:r>
      <w:r w:rsidR="00BA6941" w:rsidRPr="00BA6941">
        <w:rPr>
          <w:rFonts w:ascii="Times New Roman" w:hAnsi="Times New Roman" w:cs="Times New Roman"/>
          <w:iCs/>
          <w:sz w:val="24"/>
          <w:szCs w:val="24"/>
          <w:lang w:val="en-GB"/>
        </w:rPr>
        <w:t>Cr</w:t>
      </w:r>
      <w:r w:rsidR="00BA6941" w:rsidRPr="00BA6941">
        <w:rPr>
          <w:rFonts w:ascii="Times New Roman" w:hAnsi="Times New Roman" w:cs="Times New Roman"/>
          <w:iCs/>
          <w:sz w:val="24"/>
          <w:szCs w:val="24"/>
          <w:lang w:val="ro-RO"/>
        </w:rPr>
        <w:t>ăciunaș Bogdan</w:t>
      </w:r>
      <w:r w:rsidR="00BA6941" w:rsidRPr="00BA694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BA6941" w:rsidRPr="00BA6941">
        <w:rPr>
          <w:rFonts w:ascii="Times New Roman" w:hAnsi="Times New Roman" w:cs="Times New Roman"/>
          <w:iCs/>
          <w:sz w:val="24"/>
          <w:szCs w:val="24"/>
          <w:lang w:val="en-GB"/>
        </w:rPr>
        <w:t>Dudu</w:t>
      </w:r>
      <w:proofErr w:type="spellEnd"/>
      <w:r w:rsidR="00BA6941" w:rsidRPr="00BA694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Iulia, </w:t>
      </w:r>
      <w:proofErr w:type="spellStart"/>
      <w:r w:rsidR="00BA6941" w:rsidRPr="00BA6941">
        <w:rPr>
          <w:rFonts w:ascii="Times New Roman" w:hAnsi="Times New Roman" w:cs="Times New Roman"/>
          <w:iCs/>
          <w:sz w:val="24"/>
          <w:szCs w:val="24"/>
          <w:lang w:val="en-GB"/>
        </w:rPr>
        <w:t>Fălcoi</w:t>
      </w:r>
      <w:proofErr w:type="spellEnd"/>
      <w:r w:rsidR="00BA6941" w:rsidRPr="00BA694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A6941" w:rsidRPr="00BA6941">
        <w:rPr>
          <w:rFonts w:ascii="Times New Roman" w:hAnsi="Times New Roman" w:cs="Times New Roman"/>
          <w:iCs/>
          <w:sz w:val="24"/>
          <w:szCs w:val="24"/>
          <w:lang w:val="en-GB"/>
        </w:rPr>
        <w:t>Nicu</w:t>
      </w:r>
      <w:proofErr w:type="spellEnd"/>
      <w:r w:rsidR="00BA6941" w:rsidRPr="00BA694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BA6941" w:rsidRPr="00BA6941">
        <w:rPr>
          <w:rFonts w:ascii="Times New Roman" w:hAnsi="Times New Roman" w:cs="Times New Roman"/>
          <w:iCs/>
          <w:sz w:val="24"/>
          <w:szCs w:val="24"/>
          <w:lang w:val="en-GB"/>
        </w:rPr>
        <w:t>Gasparini</w:t>
      </w:r>
      <w:proofErr w:type="spellEnd"/>
      <w:r w:rsidR="00BA6941" w:rsidRPr="00BA694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Claudia </w:t>
      </w:r>
      <w:proofErr w:type="spellStart"/>
      <w:r w:rsidR="00BA6941" w:rsidRPr="00BA6941">
        <w:rPr>
          <w:rFonts w:ascii="Times New Roman" w:hAnsi="Times New Roman" w:cs="Times New Roman"/>
          <w:iCs/>
          <w:sz w:val="24"/>
          <w:szCs w:val="24"/>
          <w:lang w:val="en-GB"/>
        </w:rPr>
        <w:t>și</w:t>
      </w:r>
      <w:proofErr w:type="spellEnd"/>
      <w:r w:rsidR="00BA6941" w:rsidRPr="00BA694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A6941" w:rsidRPr="00BA6941">
        <w:rPr>
          <w:rFonts w:ascii="Times New Roman" w:hAnsi="Times New Roman" w:cs="Times New Roman"/>
          <w:iCs/>
          <w:sz w:val="24"/>
          <w:szCs w:val="24"/>
          <w:lang w:val="en-GB"/>
        </w:rPr>
        <w:t>Roșca</w:t>
      </w:r>
      <w:proofErr w:type="spellEnd"/>
      <w:r w:rsidR="00BA6941" w:rsidRPr="00BA694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Monica</w:t>
      </w:r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9F7BDE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770.381</w:t>
      </w:r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9F7BDE" w:rsidRDefault="00D66A1D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9F7BDE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7BDE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9F7BDE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BDE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9F7BDE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7BDE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9F7BDE">
        <w:rPr>
          <w:rFonts w:ascii="Times New Roman" w:hAnsi="Times New Roman" w:cs="Times New Roman"/>
          <w:sz w:val="24"/>
          <w:szCs w:val="24"/>
        </w:rPr>
        <w:t>:</w:t>
      </w:r>
      <w:r w:rsidR="009F7BDE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66A1D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D6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A1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6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A1D">
        <w:rPr>
          <w:rFonts w:ascii="Times New Roman" w:eastAsia="Times New Roman" w:hAnsi="Times New Roman" w:cs="Times New Roman"/>
          <w:sz w:val="24"/>
          <w:szCs w:val="24"/>
        </w:rPr>
        <w:t>mandatelor</w:t>
      </w:r>
      <w:proofErr w:type="spellEnd"/>
      <w:r w:rsidRPr="00D6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A1D">
        <w:rPr>
          <w:rFonts w:ascii="Times New Roman" w:eastAsia="Times New Roman" w:hAnsi="Times New Roman" w:cs="Times New Roman"/>
          <w:sz w:val="24"/>
          <w:szCs w:val="24"/>
        </w:rPr>
        <w:t>administratorilor</w:t>
      </w:r>
      <w:proofErr w:type="spellEnd"/>
      <w:r w:rsidR="009A2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21FC">
        <w:rPr>
          <w:rFonts w:ascii="Times New Roman" w:eastAsia="Times New Roman" w:hAnsi="Times New Roman" w:cs="Times New Roman"/>
          <w:sz w:val="24"/>
          <w:szCs w:val="24"/>
        </w:rPr>
        <w:t>aleși</w:t>
      </w:r>
      <w:proofErr w:type="spellEnd"/>
      <w:r w:rsidR="009F7BDE">
        <w:rPr>
          <w:rFonts w:ascii="Times New Roman" w:hAnsi="Times New Roman" w:cs="Times New Roman"/>
          <w:sz w:val="24"/>
          <w:szCs w:val="24"/>
        </w:rPr>
        <w:t>”.</w:t>
      </w:r>
    </w:p>
    <w:p w:rsidR="009F7BDE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D66A1D"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 w:rsidR="00D66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A1D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D66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A1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66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A1D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D66A1D">
        <w:rPr>
          <w:rFonts w:ascii="Times New Roman" w:hAnsi="Times New Roman" w:cs="Times New Roman"/>
          <w:sz w:val="24"/>
          <w:szCs w:val="24"/>
        </w:rPr>
        <w:t xml:space="preserve">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9F7BDE" w:rsidRPr="005459D1" w:rsidRDefault="009F7BDE" w:rsidP="009F7BD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Pr="009F7BDE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9F7BDE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9F7BDE">
        <w:rPr>
          <w:rFonts w:ascii="Times New Roman" w:hAnsi="Times New Roman" w:cs="Times New Roman"/>
          <w:sz w:val="24"/>
          <w:szCs w:val="24"/>
        </w:rPr>
        <w:t xml:space="preserve"> de </w:t>
      </w:r>
      <w:r w:rsidRPr="009F7BDE">
        <w:rPr>
          <w:rFonts w:ascii="Times New Roman" w:hAnsi="Times New Roman" w:cs="Times New Roman"/>
          <w:sz w:val="24"/>
          <w:szCs w:val="24"/>
          <w:lang w:val="en-GB"/>
        </w:rPr>
        <w:t xml:space="preserve">36.600.970 </w:t>
      </w:r>
      <w:proofErr w:type="spellStart"/>
      <w:r w:rsidRPr="009F7BDE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Pr="009F7B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F7BDE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Pr="009F7B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F7BD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F7BDE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Pr="009F7BDE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Pr="009F7BDE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Pr="009F7BDE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Pr="009F7BDE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Pr="009F7B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F7BDE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Pr="009F7BDE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9F7BDE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Pr="009F7BDE">
        <w:rPr>
          <w:rFonts w:ascii="Times New Roman" w:hAnsi="Times New Roman" w:cs="Times New Roman"/>
          <w:sz w:val="24"/>
          <w:szCs w:val="24"/>
          <w:lang w:val="en-GB"/>
        </w:rPr>
        <w:t xml:space="preserve"> 97,9385% din </w:t>
      </w:r>
      <w:proofErr w:type="spellStart"/>
      <w:r w:rsidRPr="009F7BDE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Pr="009F7BDE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Pr="009F7BDE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Pr="009F7BDE">
        <w:rPr>
          <w:rFonts w:ascii="Times New Roman" w:hAnsi="Times New Roman" w:cs="Times New Roman"/>
          <w:sz w:val="24"/>
          <w:szCs w:val="24"/>
          <w:lang w:val="en-GB"/>
        </w:rPr>
        <w:t xml:space="preserve"> Craiova S.A., </w:t>
      </w:r>
      <w:r w:rsidR="00D66A1D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A.G.O.A. </w:t>
      </w:r>
      <w:proofErr w:type="spellStart"/>
      <w:r w:rsidR="00D66A1D" w:rsidRPr="005459D1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D66A1D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</w:rPr>
        <w:t>stabilirea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duratei</w:t>
      </w:r>
      <w:proofErr w:type="spellEnd"/>
      <w:r w:rsidR="00D66A1D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mandatelor</w:t>
      </w:r>
      <w:proofErr w:type="spellEnd"/>
      <w:r w:rsidR="00D66A1D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D66A1D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provizorii</w:t>
      </w:r>
      <w:proofErr w:type="spellEnd"/>
      <w:r w:rsidR="00D66A1D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D66A1D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D66A1D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="00D66A1D" w:rsidRPr="005459D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Avioane Craiova </w:t>
      </w:r>
      <w:r w:rsid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S.A., care </w:t>
      </w:r>
      <w:proofErr w:type="spellStart"/>
      <w:r w:rsid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fi de 5</w:t>
      </w:r>
      <w:r w:rsidR="00D66A1D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luni</w:t>
      </w:r>
      <w:proofErr w:type="spellEnd"/>
      <w:r w:rsidR="00D66A1D" w:rsidRPr="005459D1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începând cu data</w:t>
      </w:r>
      <w:r w:rsidR="00BA6941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de 12</w:t>
      </w:r>
      <w:r w:rsidR="00D66A1D">
        <w:rPr>
          <w:rFonts w:ascii="Times New Roman" w:hAnsi="Times New Roman" w:cs="Times New Roman"/>
          <w:bCs/>
          <w:iCs/>
          <w:sz w:val="24"/>
          <w:szCs w:val="24"/>
          <w:lang w:val="ro-RO"/>
        </w:rPr>
        <w:t>.08.2025</w:t>
      </w:r>
      <w:r w:rsidR="00D66A1D" w:rsidRPr="005459D1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dar nu mai târziu de data desemnării administratorilor în condițiile O.U.G. nr. 109/2011 privind guvernanța corporativă a întreprinderilor publice, cu modificările și completările ulterioare</w:t>
      </w:r>
      <w:r w:rsidR="00D66A1D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D66A1D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dacă</w:t>
      </w:r>
      <w:proofErr w:type="spellEnd"/>
      <w:r w:rsidR="00D66A1D" w:rsidRPr="005459D1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procedura de selecție se va finaliza în interiorul acestui interval, sau până la data revocării din funcție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F377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9F7BDE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770.381</w:t>
      </w:r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9F7BDE" w:rsidRPr="00D66A1D" w:rsidRDefault="00D66A1D" w:rsidP="009F7B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9F7BDE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7BDE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9F7BDE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BDE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9F7BDE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7BDE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9F7BDE">
        <w:rPr>
          <w:rFonts w:ascii="Times New Roman" w:hAnsi="Times New Roman" w:cs="Times New Roman"/>
          <w:sz w:val="24"/>
          <w:szCs w:val="24"/>
        </w:rPr>
        <w:t>:</w:t>
      </w:r>
      <w:r w:rsidR="009F7BDE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66A1D"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 w:rsidR="009A2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21FC">
        <w:rPr>
          <w:rFonts w:ascii="Times New Roman" w:eastAsia="Times New Roman" w:hAnsi="Times New Roman" w:cs="Times New Roman"/>
          <w:sz w:val="24"/>
          <w:szCs w:val="24"/>
        </w:rPr>
        <w:t>Preș</w:t>
      </w:r>
      <w:r w:rsidRPr="00D66A1D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9A21FC">
        <w:rPr>
          <w:rFonts w:ascii="Times New Roman" w:eastAsia="Times New Roman" w:hAnsi="Times New Roman" w:cs="Times New Roman"/>
          <w:sz w:val="24"/>
          <w:szCs w:val="24"/>
        </w:rPr>
        <w:t>telui</w:t>
      </w:r>
      <w:proofErr w:type="spellEnd"/>
      <w:r w:rsidR="009A2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21FC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9A21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A21FC">
        <w:rPr>
          <w:rFonts w:ascii="Times New Roman" w:eastAsia="Times New Roman" w:hAnsi="Times New Roman" w:cs="Times New Roman"/>
          <w:sz w:val="24"/>
          <w:szCs w:val="24"/>
        </w:rPr>
        <w:t>Administraț</w:t>
      </w:r>
      <w:r w:rsidRPr="00D66A1D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Pr="00D66A1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9A21FC">
        <w:rPr>
          <w:rFonts w:ascii="Times New Roman" w:eastAsia="Times New Roman" w:hAnsi="Times New Roman" w:cs="Times New Roman"/>
          <w:sz w:val="24"/>
          <w:szCs w:val="24"/>
        </w:rPr>
        <w:t>societăț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Craiova S.A.</w:t>
      </w:r>
      <w:r w:rsidR="009F7BDE" w:rsidRPr="00F37703">
        <w:rPr>
          <w:rFonts w:ascii="Times New Roman" w:hAnsi="Times New Roman" w:cs="Times New Roman"/>
          <w:sz w:val="24"/>
          <w:szCs w:val="24"/>
        </w:rPr>
        <w:t>”.</w:t>
      </w:r>
    </w:p>
    <w:p w:rsidR="009F7BDE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D66A1D"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 w:rsidR="00D66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A1D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D66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A1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66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A1D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D66A1D">
        <w:rPr>
          <w:rFonts w:ascii="Times New Roman" w:hAnsi="Times New Roman" w:cs="Times New Roman"/>
          <w:sz w:val="24"/>
          <w:szCs w:val="24"/>
        </w:rPr>
        <w:t xml:space="preserve">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9F7BDE" w:rsidRPr="005459D1" w:rsidRDefault="009F7BDE" w:rsidP="009F7BDE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Pr="009F7BDE">
        <w:rPr>
          <w:rFonts w:ascii="Times New Roman" w:hAnsi="Times New Roman" w:cs="Times New Roman"/>
          <w:iCs/>
          <w:sz w:val="24"/>
          <w:szCs w:val="24"/>
        </w:rPr>
        <w:t xml:space="preserve">Cu un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</w:rPr>
        <w:t>număr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36.600.970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voturi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valabile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9F7BDE">
        <w:rPr>
          <w:rFonts w:ascii="Times New Roman" w:hAnsi="Times New Roman" w:cs="Times New Roman"/>
          <w:iCs/>
          <w:sz w:val="24"/>
          <w:szCs w:val="24"/>
        </w:rPr>
        <w:t>„</w:t>
      </w:r>
      <w:proofErr w:type="spellStart"/>
      <w:r w:rsidRPr="009F7BDE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” (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adică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100% din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voturile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exprimate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),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reprezentând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97,9385% din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capitalul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social al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S.A., </w:t>
      </w:r>
      <w:r w:rsidR="00D66A1D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A.G.O.A. </w:t>
      </w:r>
      <w:proofErr w:type="spellStart"/>
      <w:r w:rsidR="00D66A1D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D66A1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66A1D">
        <w:rPr>
          <w:rFonts w:ascii="Times New Roman" w:hAnsi="Times New Roman" w:cs="Times New Roman"/>
          <w:iCs/>
          <w:sz w:val="24"/>
          <w:szCs w:val="24"/>
          <w:lang w:val="en-GB"/>
        </w:rPr>
        <w:t>alegerea</w:t>
      </w:r>
      <w:proofErr w:type="spellEnd"/>
      <w:r w:rsidR="00D66A1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A6941">
        <w:rPr>
          <w:rFonts w:ascii="Times New Roman" w:hAnsi="Times New Roman" w:cs="Times New Roman"/>
          <w:iCs/>
          <w:sz w:val="24"/>
          <w:szCs w:val="24"/>
          <w:lang w:val="en-GB"/>
        </w:rPr>
        <w:t>domnului</w:t>
      </w:r>
      <w:proofErr w:type="spellEnd"/>
      <w:r w:rsidR="00BA694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BA6941">
        <w:rPr>
          <w:rFonts w:ascii="Times New Roman" w:hAnsi="Times New Roman" w:cs="Times New Roman"/>
          <w:iCs/>
          <w:sz w:val="24"/>
          <w:szCs w:val="24"/>
          <w:lang w:val="ro-RO"/>
        </w:rPr>
        <w:t>Fălcoi</w:t>
      </w:r>
      <w:r w:rsidR="00BA694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BA6941">
        <w:rPr>
          <w:rFonts w:ascii="Times New Roman" w:hAnsi="Times New Roman" w:cs="Times New Roman"/>
          <w:iCs/>
          <w:sz w:val="24"/>
          <w:szCs w:val="24"/>
          <w:lang w:val="en-GB"/>
        </w:rPr>
        <w:t>Nicu</w:t>
      </w:r>
      <w:proofErr w:type="spellEnd"/>
      <w:r w:rsidR="00BA694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în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calitatea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președinte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Consiliului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Administrație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societății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</w:t>
      </w:r>
      <w:bookmarkStart w:id="0" w:name="_GoBack"/>
      <w:bookmarkEnd w:id="0"/>
      <w:r w:rsidR="00D66A1D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S.A.</w:t>
      </w:r>
      <w:r w:rsidRPr="00F3770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9F7BDE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770.381</w:t>
      </w:r>
      <w:r w:rsidR="009A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1FC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9A21FC">
        <w:rPr>
          <w:rFonts w:ascii="Times New Roman" w:hAnsi="Times New Roman" w:cs="Times New Roman"/>
          <w:sz w:val="24"/>
          <w:szCs w:val="24"/>
        </w:rPr>
        <w:t>.</w:t>
      </w:r>
    </w:p>
    <w:p w:rsidR="009F7BDE" w:rsidRPr="00C6617C" w:rsidRDefault="009A21FC" w:rsidP="009F7BD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9F7BDE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7BDE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9F7BDE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BDE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9F7BDE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7BDE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9F7BDE">
        <w:rPr>
          <w:rFonts w:ascii="Times New Roman" w:hAnsi="Times New Roman" w:cs="Times New Roman"/>
          <w:sz w:val="24"/>
          <w:szCs w:val="24"/>
        </w:rPr>
        <w:t xml:space="preserve">: </w:t>
      </w:r>
      <w:r w:rsidR="009F7BDE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Stabilirea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indemnizației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brute fixe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lunare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cuvenită</w:t>
      </w:r>
      <w:proofErr w:type="spellEnd"/>
      <w:r w:rsidRPr="009A21F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1FC">
        <w:rPr>
          <w:rFonts w:ascii="Times New Roman" w:eastAsia="Arial" w:hAnsi="Times New Roman" w:cs="Times New Roman"/>
          <w:color w:val="000000"/>
          <w:sz w:val="24"/>
          <w:szCs w:val="24"/>
        </w:rPr>
        <w:t>administratoril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neexecutivi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ai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societății</w:t>
      </w:r>
      <w:proofErr w:type="spellEnd"/>
      <w:r w:rsidR="009F7BDE">
        <w:rPr>
          <w:rFonts w:ascii="Times New Roman" w:hAnsi="Times New Roman" w:cs="Times New Roman"/>
          <w:sz w:val="24"/>
          <w:szCs w:val="24"/>
        </w:rPr>
        <w:t>”.</w:t>
      </w:r>
    </w:p>
    <w:p w:rsidR="009F7BDE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9A21FC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9A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1FC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9A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1F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A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1FC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9A21FC">
        <w:rPr>
          <w:rFonts w:ascii="Times New Roman" w:hAnsi="Times New Roman" w:cs="Times New Roman"/>
          <w:sz w:val="24"/>
          <w:szCs w:val="24"/>
        </w:rPr>
        <w:t xml:space="preserve"> 4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9F7BDE" w:rsidRPr="008C002B" w:rsidRDefault="009F7BDE" w:rsidP="009F7BDE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Pr="009F7BDE">
        <w:rPr>
          <w:rFonts w:ascii="Times New Roman" w:hAnsi="Times New Roman" w:cs="Times New Roman"/>
          <w:iCs/>
          <w:sz w:val="24"/>
          <w:szCs w:val="24"/>
        </w:rPr>
        <w:t xml:space="preserve">Cu un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</w:rPr>
        <w:t>număr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36.600.970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voturi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valabile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9F7BDE">
        <w:rPr>
          <w:rFonts w:ascii="Times New Roman" w:hAnsi="Times New Roman" w:cs="Times New Roman"/>
          <w:iCs/>
          <w:sz w:val="24"/>
          <w:szCs w:val="24"/>
        </w:rPr>
        <w:t>„</w:t>
      </w:r>
      <w:proofErr w:type="spellStart"/>
      <w:r w:rsidRPr="009F7BDE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” (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adică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100% din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voturile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exprimate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),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repre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ro-RO"/>
        </w:rPr>
        <w:t>z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entând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97,9385% din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capitalul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social al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S.A., A.G.O.A.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9A21FC" w:rsidRP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>stabilirea</w:t>
      </w:r>
      <w:proofErr w:type="spellEnd"/>
      <w:r w:rsidR="009A21FC" w:rsidRP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9A21FC" w:rsidRP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indemnizației</w:t>
      </w:r>
      <w:proofErr w:type="spellEnd"/>
      <w:r w:rsidR="009A21FC" w:rsidRP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brute fixe </w:t>
      </w:r>
      <w:proofErr w:type="spellStart"/>
      <w:r w:rsidR="009A21FC" w:rsidRP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>lunare</w:t>
      </w:r>
      <w:proofErr w:type="spellEnd"/>
      <w:r w:rsidR="009A21FC" w:rsidRP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9A21FC" w:rsidRP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>cuvenită</w:t>
      </w:r>
      <w:proofErr w:type="spellEnd"/>
      <w:r w:rsidR="009A21FC" w:rsidRP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9A21FC" w:rsidRP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9A21FC" w:rsidRP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9A21FC" w:rsidRP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neexecutivi</w:t>
      </w:r>
      <w:proofErr w:type="spellEnd"/>
      <w:r w:rsidR="009A21FC" w:rsidRP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9A21FC" w:rsidRP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9A21FC" w:rsidRP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9A21FC" w:rsidRP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9A21FC" w:rsidRP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9A21FC" w:rsidRP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9A21FC" w:rsidRP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9A21FC" w:rsidRP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>cuantum</w:t>
      </w:r>
      <w:proofErr w:type="spellEnd"/>
      <w:r w:rsidR="009A21FC" w:rsidRPr="009A21F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4.645 lei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9F7BDE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770.381</w:t>
      </w:r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9F7BDE" w:rsidRDefault="009A21FC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9F7BDE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7BDE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9F7BDE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BDE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9F7BDE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7BDE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9F7BDE">
        <w:rPr>
          <w:rFonts w:ascii="Times New Roman" w:hAnsi="Times New Roman" w:cs="Times New Roman"/>
          <w:sz w:val="24"/>
          <w:szCs w:val="24"/>
        </w:rPr>
        <w:t>:</w:t>
      </w:r>
      <w:r w:rsidR="009F7BDE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9A21FC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9A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1FC">
        <w:rPr>
          <w:rFonts w:ascii="Times New Roman" w:hAnsi="Times New Roman" w:cs="Times New Roman"/>
          <w:sz w:val="24"/>
          <w:szCs w:val="24"/>
        </w:rPr>
        <w:t>formei</w:t>
      </w:r>
      <w:proofErr w:type="spellEnd"/>
      <w:r w:rsidRPr="009A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1FC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A21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A21FC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9A21FC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r w:rsidRPr="009A21FC">
        <w:rPr>
          <w:rFonts w:ascii="Times New Roman" w:hAnsi="Times New Roman" w:cs="Times New Roman"/>
          <w:sz w:val="24"/>
          <w:szCs w:val="24"/>
        </w:rPr>
        <w:t>cheiat</w:t>
      </w:r>
      <w:proofErr w:type="spellEnd"/>
      <w:r w:rsidRPr="009A21F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A21FC">
        <w:rPr>
          <w:rFonts w:ascii="Times New Roman" w:hAnsi="Times New Roman" w:cs="Times New Roman"/>
          <w:sz w:val="24"/>
          <w:szCs w:val="24"/>
        </w:rPr>
        <w:t>administratorii</w:t>
      </w:r>
      <w:proofErr w:type="spellEnd"/>
      <w:r w:rsidRPr="009A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societăț</w:t>
      </w:r>
      <w:r w:rsidRPr="009A21FC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9A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1FC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Pr="009A21FC">
        <w:rPr>
          <w:rFonts w:ascii="Times New Roman" w:hAnsi="Times New Roman" w:cs="Times New Roman"/>
          <w:sz w:val="24"/>
          <w:szCs w:val="24"/>
        </w:rPr>
        <w:t xml:space="preserve"> Craio</w:t>
      </w:r>
      <w:r>
        <w:rPr>
          <w:rFonts w:ascii="Times New Roman" w:hAnsi="Times New Roman" w:cs="Times New Roman"/>
          <w:sz w:val="24"/>
          <w:szCs w:val="24"/>
        </w:rPr>
        <w:t>va S.A.</w:t>
      </w:r>
      <w:r w:rsidR="009F7BDE" w:rsidRPr="00F37703">
        <w:rPr>
          <w:rFonts w:ascii="Times New Roman" w:hAnsi="Times New Roman" w:cs="Times New Roman"/>
          <w:sz w:val="24"/>
          <w:szCs w:val="24"/>
        </w:rPr>
        <w:t>”.</w:t>
      </w:r>
    </w:p>
    <w:p w:rsidR="009F7BDE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9A21FC">
        <w:rPr>
          <w:rFonts w:ascii="Times New Roman" w:hAnsi="Times New Roman" w:cs="Times New Roman"/>
          <w:sz w:val="24"/>
          <w:szCs w:val="24"/>
        </w:rPr>
        <w:t>entru</w:t>
      </w:r>
      <w:proofErr w:type="spellEnd"/>
      <w:r w:rsidR="009A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1FC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9A21FC">
        <w:rPr>
          <w:rFonts w:ascii="Times New Roman" w:hAnsi="Times New Roman" w:cs="Times New Roman"/>
          <w:sz w:val="24"/>
          <w:szCs w:val="24"/>
        </w:rPr>
        <w:t xml:space="preserve"> 5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9F7BDE" w:rsidRPr="008C002B" w:rsidRDefault="009F7BDE" w:rsidP="009F7BDE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Pr="009F7BDE">
        <w:rPr>
          <w:rFonts w:ascii="Times New Roman" w:hAnsi="Times New Roman" w:cs="Times New Roman"/>
          <w:iCs/>
          <w:sz w:val="24"/>
          <w:szCs w:val="24"/>
        </w:rPr>
        <w:t xml:space="preserve">Cu un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</w:rPr>
        <w:t>număr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36.600.970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voturi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valabile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9F7BDE">
        <w:rPr>
          <w:rFonts w:ascii="Times New Roman" w:hAnsi="Times New Roman" w:cs="Times New Roman"/>
          <w:iCs/>
          <w:sz w:val="24"/>
          <w:szCs w:val="24"/>
        </w:rPr>
        <w:t>„</w:t>
      </w:r>
      <w:proofErr w:type="spellStart"/>
      <w:r w:rsidRPr="009F7BDE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” (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adică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100% din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voturile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exprimate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),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reprezentând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97,9385% din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capitalul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social al </w:t>
      </w:r>
      <w:proofErr w:type="spellStart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Pr="009F7BD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S.A., </w:t>
      </w:r>
      <w:r w:rsidR="009A21FC" w:rsidRPr="009A21F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A.G.O.A. </w:t>
      </w:r>
      <w:proofErr w:type="spellStart"/>
      <w:r w:rsidR="009A21FC" w:rsidRPr="009A21FC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9A21FC" w:rsidRPr="009A21F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forma </w:t>
      </w:r>
      <w:proofErr w:type="spellStart"/>
      <w:r w:rsidR="009A21FC" w:rsidRPr="009A21FC">
        <w:rPr>
          <w:rFonts w:ascii="Times New Roman" w:hAnsi="Times New Roman" w:cs="Times New Roman"/>
          <w:iCs/>
          <w:sz w:val="24"/>
          <w:szCs w:val="24"/>
          <w:lang w:val="en-GB"/>
        </w:rPr>
        <w:t>contractul</w:t>
      </w:r>
      <w:r w:rsidR="009A21FC">
        <w:rPr>
          <w:rFonts w:ascii="Times New Roman" w:hAnsi="Times New Roman" w:cs="Times New Roman"/>
          <w:iCs/>
          <w:sz w:val="24"/>
          <w:szCs w:val="24"/>
          <w:lang w:val="en-GB"/>
        </w:rPr>
        <w:t>ui</w:t>
      </w:r>
      <w:proofErr w:type="spellEnd"/>
      <w:r w:rsidR="009A21FC" w:rsidRPr="009A21F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9A21FC" w:rsidRPr="009A21FC">
        <w:rPr>
          <w:rFonts w:ascii="Times New Roman" w:hAnsi="Times New Roman" w:cs="Times New Roman"/>
          <w:iCs/>
          <w:sz w:val="24"/>
          <w:szCs w:val="24"/>
          <w:lang w:val="en-GB"/>
        </w:rPr>
        <w:t>mandat</w:t>
      </w:r>
      <w:proofErr w:type="spellEnd"/>
      <w:r w:rsidR="009A21FC" w:rsidRPr="009A21F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care </w:t>
      </w:r>
      <w:proofErr w:type="spellStart"/>
      <w:r w:rsidR="009A21FC" w:rsidRPr="009A21FC">
        <w:rPr>
          <w:rFonts w:ascii="Times New Roman" w:hAnsi="Times New Roman" w:cs="Times New Roman"/>
          <w:iCs/>
          <w:sz w:val="24"/>
          <w:szCs w:val="24"/>
          <w:lang w:val="en-GB"/>
        </w:rPr>
        <w:t>urmează</w:t>
      </w:r>
      <w:proofErr w:type="spellEnd"/>
      <w:r w:rsidR="009A21FC" w:rsidRPr="009A21F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 fi </w:t>
      </w:r>
      <w:proofErr w:type="spellStart"/>
      <w:r w:rsidR="009A21FC" w:rsidRPr="009A21FC">
        <w:rPr>
          <w:rFonts w:ascii="Times New Roman" w:hAnsi="Times New Roman" w:cs="Times New Roman"/>
          <w:iCs/>
          <w:sz w:val="24"/>
          <w:szCs w:val="24"/>
          <w:lang w:val="en-GB"/>
        </w:rPr>
        <w:t>încheiat</w:t>
      </w:r>
      <w:proofErr w:type="spellEnd"/>
      <w:r w:rsidR="009A21FC" w:rsidRPr="009A21F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cu </w:t>
      </w:r>
      <w:proofErr w:type="spellStart"/>
      <w:r w:rsidR="009A21FC" w:rsidRPr="009A21FC">
        <w:rPr>
          <w:rFonts w:ascii="Times New Roman" w:hAnsi="Times New Roman" w:cs="Times New Roman"/>
          <w:iCs/>
          <w:sz w:val="24"/>
          <w:szCs w:val="24"/>
          <w:lang w:val="en-GB"/>
        </w:rPr>
        <w:t>administratorii</w:t>
      </w:r>
      <w:proofErr w:type="spellEnd"/>
      <w:r w:rsidR="009A21FC" w:rsidRPr="009A21F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9A21FC" w:rsidRPr="009A21FC">
        <w:rPr>
          <w:rFonts w:ascii="Times New Roman" w:hAnsi="Times New Roman" w:cs="Times New Roman"/>
          <w:iCs/>
          <w:sz w:val="24"/>
          <w:szCs w:val="24"/>
          <w:lang w:val="en-GB"/>
        </w:rPr>
        <w:t>provizorii</w:t>
      </w:r>
      <w:proofErr w:type="spellEnd"/>
      <w:r w:rsidR="009A21FC" w:rsidRPr="009A21F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9A21FC" w:rsidRPr="009A21FC">
        <w:rPr>
          <w:rFonts w:ascii="Times New Roman" w:hAnsi="Times New Roman" w:cs="Times New Roman"/>
          <w:iCs/>
          <w:sz w:val="24"/>
          <w:szCs w:val="24"/>
          <w:lang w:val="en-GB"/>
        </w:rPr>
        <w:t>ai</w:t>
      </w:r>
      <w:proofErr w:type="spellEnd"/>
      <w:r w:rsidR="009A21FC" w:rsidRPr="009A21F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9A21FC" w:rsidRPr="009A21FC">
        <w:rPr>
          <w:rFonts w:ascii="Times New Roman" w:hAnsi="Times New Roman" w:cs="Times New Roman"/>
          <w:iCs/>
          <w:sz w:val="24"/>
          <w:szCs w:val="24"/>
          <w:lang w:val="en-GB"/>
        </w:rPr>
        <w:t>societății</w:t>
      </w:r>
      <w:proofErr w:type="spellEnd"/>
      <w:r w:rsidRPr="001C50B1">
        <w:rPr>
          <w:rFonts w:ascii="Times New Roman" w:hAnsi="Times New Roman" w:cs="Times New Roman"/>
          <w:sz w:val="24"/>
          <w:szCs w:val="24"/>
        </w:rPr>
        <w:t>”.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lastRenderedPageBreak/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9F7BDE" w:rsidRPr="00F87B19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9F7BDE" w:rsidRDefault="009F7BDE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770.381</w:t>
      </w:r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9A21FC" w:rsidRPr="005E207D" w:rsidRDefault="009A21FC" w:rsidP="009A21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Îm</w:t>
      </w:r>
      <w:r w:rsidRPr="009A21FC">
        <w:rPr>
          <w:rFonts w:ascii="Times New Roman" w:eastAsia="Times New Roman" w:hAnsi="Times New Roman" w:cs="Times New Roman"/>
          <w:sz w:val="24"/>
          <w:szCs w:val="24"/>
        </w:rPr>
        <w:t>puternicirea</w:t>
      </w:r>
      <w:proofErr w:type="spellEnd"/>
      <w:r w:rsidRPr="009A2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1FC">
        <w:rPr>
          <w:rFonts w:ascii="Times New Roman" w:eastAsia="Times New Roman" w:hAnsi="Times New Roman" w:cs="Times New Roman"/>
          <w:sz w:val="24"/>
          <w:szCs w:val="24"/>
        </w:rPr>
        <w:t>reprezentantului</w:t>
      </w:r>
      <w:proofErr w:type="spellEnd"/>
      <w:r w:rsidRPr="009A2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1FC">
        <w:rPr>
          <w:rFonts w:ascii="Times New Roman" w:eastAsia="Times New Roman" w:hAnsi="Times New Roman" w:cs="Times New Roman"/>
          <w:sz w:val="24"/>
          <w:szCs w:val="24"/>
        </w:rPr>
        <w:t>Ministerului</w:t>
      </w:r>
      <w:proofErr w:type="spellEnd"/>
      <w:r w:rsidRPr="009A2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1FC">
        <w:rPr>
          <w:rFonts w:ascii="Times New Roman" w:eastAsia="Times New Roman" w:hAnsi="Times New Roman" w:cs="Times New Roman"/>
          <w:sz w:val="24"/>
          <w:szCs w:val="24"/>
        </w:rPr>
        <w:t>Economiei</w:t>
      </w:r>
      <w:proofErr w:type="spellEnd"/>
      <w:r w:rsidRPr="009A21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Digitaliză</w:t>
      </w:r>
      <w:r w:rsidRPr="009A21FC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Pr="009A21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Antreprenoriatului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Turismului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A.G.O.A.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Pr="009A21FC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9A2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1FC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Pr="009A21FC">
        <w:rPr>
          <w:rFonts w:ascii="Times New Roman" w:eastAsia="Times New Roman" w:hAnsi="Times New Roman" w:cs="Times New Roman"/>
          <w:sz w:val="24"/>
          <w:szCs w:val="24"/>
        </w:rPr>
        <w:t xml:space="preserve"> Craiova S.A. </w:t>
      </w:r>
      <w:proofErr w:type="spellStart"/>
      <w:r w:rsidRPr="009A21F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9A2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1FC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9A2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1FC">
        <w:rPr>
          <w:rFonts w:ascii="Times New Roman" w:eastAsia="Times New Roman" w:hAnsi="Times New Roman" w:cs="Times New Roman"/>
          <w:sz w:val="24"/>
          <w:szCs w:val="24"/>
        </w:rPr>
        <w:t>contractelor</w:t>
      </w:r>
      <w:proofErr w:type="spellEnd"/>
      <w:r w:rsidRPr="009A21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A21FC">
        <w:rPr>
          <w:rFonts w:ascii="Times New Roman" w:eastAsia="Times New Roman" w:hAnsi="Times New Roman" w:cs="Times New Roman"/>
          <w:sz w:val="24"/>
          <w:szCs w:val="24"/>
        </w:rPr>
        <w:t>mandat</w:t>
      </w:r>
      <w:proofErr w:type="spellEnd"/>
      <w:r w:rsidRPr="009A21FC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9A21FC">
        <w:rPr>
          <w:rFonts w:ascii="Times New Roman" w:eastAsia="Times New Roman" w:hAnsi="Times New Roman" w:cs="Times New Roman"/>
          <w:sz w:val="24"/>
          <w:szCs w:val="24"/>
        </w:rPr>
        <w:t>administratorilor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societății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r w:rsidRPr="00C74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21FC" w:rsidRDefault="009A21FC" w:rsidP="009A2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9A21FC" w:rsidRPr="005E207D" w:rsidRDefault="009A21FC" w:rsidP="009A21F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Pr="008C002B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8C002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8C002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C002B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C002B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C002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C002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Pr="008C002B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Pr="008C002B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Pr="008C002B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97,9385</w:t>
      </w:r>
      <w:r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proofErr w:type="spellStart"/>
      <w:r w:rsidRPr="008C002B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Pr="008C002B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Craiova S.A., </w:t>
      </w:r>
      <w:r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A.G.O.A. </w:t>
      </w:r>
      <w:proofErr w:type="spellStart"/>
      <w:r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reprezentantului</w:t>
      </w:r>
      <w:proofErr w:type="spellEnd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8C002B">
        <w:rPr>
          <w:rFonts w:ascii="Times New Roman" w:hAnsi="Times New Roman" w:cs="Times New Roman"/>
          <w:iCs/>
          <w:sz w:val="24"/>
          <w:szCs w:val="24"/>
        </w:rPr>
        <w:t>Ministerului</w:t>
      </w:r>
      <w:proofErr w:type="spellEnd"/>
      <w:r w:rsidRPr="008C00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C002B">
        <w:rPr>
          <w:rFonts w:ascii="Times New Roman" w:hAnsi="Times New Roman" w:cs="Times New Roman"/>
          <w:iCs/>
          <w:sz w:val="24"/>
          <w:szCs w:val="24"/>
          <w:lang w:val="en-GB"/>
        </w:rPr>
        <w:t>Economiei</w:t>
      </w:r>
      <w:proofErr w:type="spellEnd"/>
      <w:r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Digitalizării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Antreprenoriatului</w:t>
      </w:r>
      <w:proofErr w:type="spellEnd"/>
      <w:r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8C002B">
        <w:rPr>
          <w:rFonts w:ascii="Times New Roman" w:hAnsi="Times New Roman" w:cs="Times New Roman"/>
          <w:iCs/>
          <w:sz w:val="24"/>
          <w:szCs w:val="24"/>
          <w:lang w:val="en-GB"/>
        </w:rPr>
        <w:t>și</w:t>
      </w:r>
      <w:proofErr w:type="spellEnd"/>
      <w:r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8C002B">
        <w:rPr>
          <w:rFonts w:ascii="Times New Roman" w:hAnsi="Times New Roman" w:cs="Times New Roman"/>
          <w:iCs/>
          <w:sz w:val="24"/>
          <w:szCs w:val="24"/>
          <w:lang w:val="en-GB"/>
        </w:rPr>
        <w:t>Turismului</w:t>
      </w:r>
      <w:proofErr w:type="spellEnd"/>
      <w:r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doamna</w:t>
      </w:r>
      <w:proofErr w:type="spellEnd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Păduraru</w:t>
      </w:r>
      <w:proofErr w:type="spellEnd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Monica, </w:t>
      </w:r>
      <w:proofErr w:type="spellStart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semnarea</w:t>
      </w:r>
      <w:proofErr w:type="spellEnd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contractelor</w:t>
      </w:r>
      <w:proofErr w:type="spellEnd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</w:t>
      </w:r>
      <w:proofErr w:type="spellEnd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ale </w:t>
      </w:r>
      <w:proofErr w:type="spellStart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provizorii</w:t>
      </w:r>
      <w:proofErr w:type="spellEnd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f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orma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propusă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punctul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nr. 5”.</w:t>
      </w:r>
    </w:p>
    <w:p w:rsidR="009A21FC" w:rsidRPr="00F87B19" w:rsidRDefault="009A21FC" w:rsidP="009A2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21FC" w:rsidRPr="00F87B19" w:rsidRDefault="009A21FC" w:rsidP="009A21F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9A21FC" w:rsidRPr="00F87B19" w:rsidRDefault="009A21FC" w:rsidP="009A21F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9A21FC" w:rsidRPr="00F87B19" w:rsidRDefault="009A21FC" w:rsidP="009A21F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9A21FC" w:rsidRPr="00F87B19" w:rsidRDefault="009A21FC" w:rsidP="009A21F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9A21FC" w:rsidRDefault="009A21FC" w:rsidP="009F7B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770.381</w:t>
      </w:r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801E80" w:rsidRPr="005E207D" w:rsidRDefault="002476ED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2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A21FC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9A21FC">
        <w:rPr>
          <w:rFonts w:ascii="Times New Roman" w:hAnsi="Times New Roman" w:cs="Times New Roman"/>
          <w:sz w:val="24"/>
          <w:szCs w:val="24"/>
        </w:rPr>
        <w:t xml:space="preserve"> 7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 xml:space="preserve">: </w:t>
      </w:r>
      <w:r w:rsidR="00801E80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</w:t>
      </w:r>
      <w:r w:rsidR="009A21FC">
        <w:rPr>
          <w:rFonts w:ascii="Times New Roman" w:eastAsia="Times New Roman" w:hAnsi="Times New Roman" w:cs="Times New Roman"/>
          <w:sz w:val="24"/>
          <w:szCs w:val="24"/>
        </w:rPr>
        <w:t>atei</w:t>
      </w:r>
      <w:proofErr w:type="spellEnd"/>
      <w:r w:rsidR="009A21FC">
        <w:rPr>
          <w:rFonts w:ascii="Times New Roman" w:eastAsia="Times New Roman" w:hAnsi="Times New Roman" w:cs="Times New Roman"/>
          <w:sz w:val="24"/>
          <w:szCs w:val="24"/>
        </w:rPr>
        <w:t xml:space="preserve"> de 24.07</w:t>
      </w:r>
      <w:r w:rsidR="009F7BDE"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nregi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strare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acționarilor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răsfrâng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hotărârilor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A.G.O.A</w:t>
      </w:r>
      <w:r w:rsidR="00C066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9A21FC">
        <w:rPr>
          <w:rFonts w:ascii="Times New Roman" w:eastAsia="Times New Roman" w:hAnsi="Times New Roman" w:cs="Times New Roman"/>
          <w:sz w:val="24"/>
          <w:szCs w:val="24"/>
        </w:rPr>
        <w:t xml:space="preserve"> 23.07</w:t>
      </w:r>
      <w:r w:rsidR="009F7BDE"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„ex–date”,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dispoziț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iile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nr. 24/2017</w:t>
      </w:r>
      <w:r w:rsidR="00801E80">
        <w:rPr>
          <w:rFonts w:ascii="Times New Roman" w:hAnsi="Times New Roman" w:cs="Times New Roman"/>
          <w:sz w:val="24"/>
          <w:szCs w:val="24"/>
        </w:rPr>
        <w:t>”.</w:t>
      </w:r>
      <w:r w:rsidR="00801E80" w:rsidRPr="00C74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9A21FC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9A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1FC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9A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1F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A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1FC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9A21FC">
        <w:rPr>
          <w:rFonts w:ascii="Times New Roman" w:hAnsi="Times New Roman" w:cs="Times New Roman"/>
          <w:sz w:val="24"/>
          <w:szCs w:val="24"/>
        </w:rPr>
        <w:t xml:space="preserve"> 7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C002B" w:rsidRPr="008C002B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</w:rPr>
        <w:t xml:space="preserve"> de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002B" w:rsidRPr="008C002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C002B" w:rsidRPr="008C002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B0F23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EB0F23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EB0F23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EB0F23">
        <w:rPr>
          <w:rFonts w:ascii="Times New Roman" w:hAnsi="Times New Roman" w:cs="Times New Roman"/>
          <w:sz w:val="24"/>
          <w:szCs w:val="24"/>
          <w:lang w:val="en-GB"/>
        </w:rPr>
        <w:t xml:space="preserve"> 97,9385</w:t>
      </w:r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A21FC">
        <w:rPr>
          <w:rFonts w:ascii="Times New Roman" w:hAnsi="Times New Roman" w:cs="Times New Roman"/>
          <w:iCs/>
          <w:sz w:val="24"/>
          <w:szCs w:val="24"/>
          <w:lang w:val="en-GB"/>
        </w:rPr>
        <w:t>24.07</w:t>
      </w:r>
      <w:r w:rsidR="009F7BDE">
        <w:rPr>
          <w:rFonts w:ascii="Times New Roman" w:hAnsi="Times New Roman" w:cs="Times New Roman"/>
          <w:iCs/>
          <w:sz w:val="24"/>
          <w:szCs w:val="24"/>
          <w:lang w:val="en-GB"/>
        </w:rPr>
        <w:t>.2025</w:t>
      </w:r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ca „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dată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înregistrare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identificarea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acționarilor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asupra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cărora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răsfrâng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efectele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hotăr</w:t>
      </w:r>
      <w:r w:rsidR="00214D53">
        <w:rPr>
          <w:rFonts w:ascii="Times New Roman" w:hAnsi="Times New Roman" w:cs="Times New Roman"/>
          <w:sz w:val="24"/>
          <w:szCs w:val="24"/>
          <w:lang w:val="en-GB"/>
        </w:rPr>
        <w:t>ârilor</w:t>
      </w:r>
      <w:proofErr w:type="spellEnd"/>
      <w:r w:rsidR="00214D53">
        <w:rPr>
          <w:rFonts w:ascii="Times New Roman" w:hAnsi="Times New Roman" w:cs="Times New Roman"/>
          <w:sz w:val="24"/>
          <w:szCs w:val="24"/>
          <w:lang w:val="en-GB"/>
        </w:rPr>
        <w:t xml:space="preserve"> A.G.O.A. </w:t>
      </w:r>
      <w:proofErr w:type="spellStart"/>
      <w:r w:rsidR="00214D53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214D53">
        <w:rPr>
          <w:rFonts w:ascii="Times New Roman" w:hAnsi="Times New Roman" w:cs="Times New Roman"/>
          <w:sz w:val="24"/>
          <w:szCs w:val="24"/>
          <w:lang w:val="en-GB"/>
        </w:rPr>
        <w:t xml:space="preserve"> dat</w:t>
      </w:r>
      <w:r w:rsidR="009A21FC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="009A21FC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9A21FC">
        <w:rPr>
          <w:rFonts w:ascii="Times New Roman" w:hAnsi="Times New Roman" w:cs="Times New Roman"/>
          <w:sz w:val="24"/>
          <w:szCs w:val="24"/>
          <w:lang w:val="en-GB"/>
        </w:rPr>
        <w:t xml:space="preserve"> 23.07</w:t>
      </w:r>
      <w:r w:rsidR="009F7BDE">
        <w:rPr>
          <w:rFonts w:ascii="Times New Roman" w:hAnsi="Times New Roman" w:cs="Times New Roman"/>
          <w:sz w:val="24"/>
          <w:szCs w:val="24"/>
          <w:lang w:val="en-GB"/>
        </w:rPr>
        <w:t>.2025</w:t>
      </w:r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ca „ex–date”,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dispoziț</w:t>
      </w:r>
      <w:r w:rsidR="008C002B">
        <w:rPr>
          <w:rFonts w:ascii="Times New Roman" w:hAnsi="Times New Roman" w:cs="Times New Roman"/>
          <w:sz w:val="24"/>
          <w:szCs w:val="24"/>
          <w:lang w:val="en-GB"/>
        </w:rPr>
        <w:t>iile</w:t>
      </w:r>
      <w:proofErr w:type="spellEnd"/>
      <w:r w:rsid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="008C002B">
        <w:rPr>
          <w:rFonts w:ascii="Times New Roman" w:hAnsi="Times New Roman" w:cs="Times New Roman"/>
          <w:sz w:val="24"/>
          <w:szCs w:val="24"/>
          <w:lang w:val="en-GB"/>
        </w:rPr>
        <w:t xml:space="preserve"> nr. 24/2017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EB0F2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EB0F2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EB0F2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EB0F2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Pr="00F927BC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lastRenderedPageBreak/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EB0F23">
        <w:rPr>
          <w:rFonts w:ascii="Times New Roman" w:hAnsi="Times New Roman" w:cs="Times New Roman"/>
          <w:sz w:val="24"/>
          <w:szCs w:val="24"/>
        </w:rPr>
        <w:t>770.381</w:t>
      </w:r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801E80" w:rsidRPr="00FD18C7" w:rsidRDefault="00801E80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1FC">
        <w:rPr>
          <w:rFonts w:ascii="Times New Roman" w:hAnsi="Times New Roman" w:cs="Times New Roman"/>
          <w:sz w:val="24"/>
          <w:szCs w:val="24"/>
        </w:rPr>
        <w:t>8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Împuternicirea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Preș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telui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Craiova S.A.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efec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demersurile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hotărâ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A.G.O.A.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formalităților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fața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autorităților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incluzând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limi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Oficiul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Registrului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Comerț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ulu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>, ASF, BVB</w:t>
      </w:r>
      <w:r w:rsidR="001D1A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D1AA2">
        <w:rPr>
          <w:rFonts w:ascii="Times New Roman" w:eastAsia="Times New Roman" w:hAnsi="Times New Roman" w:cs="Times New Roman"/>
          <w:sz w:val="24"/>
          <w:szCs w:val="24"/>
        </w:rPr>
        <w:t>Depozitarul</w:t>
      </w:r>
      <w:proofErr w:type="spellEnd"/>
      <w:r w:rsidR="001D1AA2">
        <w:rPr>
          <w:rFonts w:ascii="Times New Roman" w:eastAsia="Times New Roman" w:hAnsi="Times New Roman" w:cs="Times New Roman"/>
          <w:sz w:val="24"/>
          <w:szCs w:val="24"/>
        </w:rPr>
        <w:t xml:space="preserve"> Central S.A.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Mandatarul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menț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ionat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delega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puterile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soane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salariată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9A21FC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9A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1FC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9A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1F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A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1FC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9A21FC">
        <w:rPr>
          <w:rFonts w:ascii="Times New Roman" w:hAnsi="Times New Roman" w:cs="Times New Roman"/>
          <w:sz w:val="24"/>
          <w:szCs w:val="24"/>
        </w:rPr>
        <w:t xml:space="preserve"> 8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C002B" w:rsidRPr="008C002B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</w:rPr>
        <w:t xml:space="preserve"> de </w:t>
      </w:r>
      <w:r w:rsidR="00EB0F2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EB0F2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002B" w:rsidRPr="008C002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C002B" w:rsidRPr="008C002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B0F23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EB0F23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EB0F23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EB0F23">
        <w:rPr>
          <w:rFonts w:ascii="Times New Roman" w:hAnsi="Times New Roman" w:cs="Times New Roman"/>
          <w:sz w:val="24"/>
          <w:szCs w:val="24"/>
          <w:lang w:val="en-GB"/>
        </w:rPr>
        <w:t xml:space="preserve"> 97,9385</w:t>
      </w:r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Președintelui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Consiliului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Administrație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efectua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toate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demersurile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vederea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înregistrării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hotărârilor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A.G.O.A.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și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îndeplinirii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tuturor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formalităților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fața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autorităților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competente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incluzând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fără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se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limita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Oficiul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Registrului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Comerțului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ASF, BVB.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Mandatarul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menționat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delega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puterile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acordate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conform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celor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unei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alte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persoane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sa</w:t>
      </w:r>
      <w:r w:rsid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lariată</w:t>
      </w:r>
      <w:proofErr w:type="spellEnd"/>
      <w:r w:rsid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C67DF8"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EB0F2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EB0F2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EB0F23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EB0F2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C67DF8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</w:t>
      </w:r>
      <w:r w:rsidR="00C67DF8">
        <w:rPr>
          <w:rFonts w:ascii="Times New Roman" w:hAnsi="Times New Roman" w:cs="Times New Roman"/>
          <w:sz w:val="24"/>
          <w:szCs w:val="24"/>
        </w:rPr>
        <w:t xml:space="preserve">- 0 </w:t>
      </w:r>
      <w:proofErr w:type="spellStart"/>
      <w:r w:rsidR="00C67DF8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C67DF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C67DF8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="00C67DF8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</w:t>
      </w:r>
      <w:r w:rsidR="00AC0B42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="00AC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42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="00AC0B42">
        <w:rPr>
          <w:rFonts w:ascii="Times New Roman" w:hAnsi="Times New Roman" w:cs="Times New Roman"/>
          <w:sz w:val="24"/>
          <w:szCs w:val="24"/>
        </w:rPr>
        <w:t xml:space="preserve"> </w:t>
      </w:r>
      <w:r w:rsidR="00EB0F23">
        <w:rPr>
          <w:rFonts w:ascii="Times New Roman" w:hAnsi="Times New Roman" w:cs="Times New Roman"/>
          <w:sz w:val="24"/>
          <w:szCs w:val="24"/>
        </w:rPr>
        <w:t xml:space="preserve">770.381 </w:t>
      </w:r>
      <w:proofErr w:type="spellStart"/>
      <w:r w:rsidR="00EB0F2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EB0F23">
        <w:rPr>
          <w:rFonts w:ascii="Times New Roman" w:hAnsi="Times New Roman" w:cs="Times New Roman"/>
          <w:sz w:val="24"/>
          <w:szCs w:val="24"/>
        </w:rPr>
        <w:t>.</w:t>
      </w:r>
    </w:p>
    <w:p w:rsidR="006C68A5" w:rsidRPr="00F87B19" w:rsidRDefault="006C68A5" w:rsidP="00801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A9E" w:rsidRPr="004D22FB" w:rsidRDefault="006F6A9E" w:rsidP="00BD1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A9E" w:rsidRPr="004D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C"/>
    <w:rsid w:val="000453EC"/>
    <w:rsid w:val="00105185"/>
    <w:rsid w:val="00140730"/>
    <w:rsid w:val="001C50B1"/>
    <w:rsid w:val="001D1AA2"/>
    <w:rsid w:val="001D3281"/>
    <w:rsid w:val="001F1D5B"/>
    <w:rsid w:val="00214D53"/>
    <w:rsid w:val="002476ED"/>
    <w:rsid w:val="0025134D"/>
    <w:rsid w:val="00252DBD"/>
    <w:rsid w:val="002937C4"/>
    <w:rsid w:val="002A1A52"/>
    <w:rsid w:val="002B6DC9"/>
    <w:rsid w:val="002F14AC"/>
    <w:rsid w:val="003069A8"/>
    <w:rsid w:val="00352364"/>
    <w:rsid w:val="003A6FA9"/>
    <w:rsid w:val="003E25DF"/>
    <w:rsid w:val="003F6574"/>
    <w:rsid w:val="004133A3"/>
    <w:rsid w:val="0046331A"/>
    <w:rsid w:val="00490EC7"/>
    <w:rsid w:val="004D22FB"/>
    <w:rsid w:val="004D6075"/>
    <w:rsid w:val="004F6191"/>
    <w:rsid w:val="00505CFE"/>
    <w:rsid w:val="005459D1"/>
    <w:rsid w:val="005B5F71"/>
    <w:rsid w:val="005E207D"/>
    <w:rsid w:val="00601D66"/>
    <w:rsid w:val="00620FFB"/>
    <w:rsid w:val="00685401"/>
    <w:rsid w:val="006C68A5"/>
    <w:rsid w:val="006D61D4"/>
    <w:rsid w:val="006F6A9E"/>
    <w:rsid w:val="007570ED"/>
    <w:rsid w:val="007A459A"/>
    <w:rsid w:val="007A5571"/>
    <w:rsid w:val="00801E80"/>
    <w:rsid w:val="00815F0C"/>
    <w:rsid w:val="00883159"/>
    <w:rsid w:val="008C002B"/>
    <w:rsid w:val="008F2E8D"/>
    <w:rsid w:val="008F32F7"/>
    <w:rsid w:val="00932619"/>
    <w:rsid w:val="009335B0"/>
    <w:rsid w:val="00934C45"/>
    <w:rsid w:val="00981AE6"/>
    <w:rsid w:val="00993125"/>
    <w:rsid w:val="009A21FC"/>
    <w:rsid w:val="009B3106"/>
    <w:rsid w:val="009B50A9"/>
    <w:rsid w:val="009D3442"/>
    <w:rsid w:val="009F4D74"/>
    <w:rsid w:val="009F7BDE"/>
    <w:rsid w:val="00A11FA9"/>
    <w:rsid w:val="00A32B7C"/>
    <w:rsid w:val="00A35E4D"/>
    <w:rsid w:val="00AC0B42"/>
    <w:rsid w:val="00AF29A3"/>
    <w:rsid w:val="00B42BA8"/>
    <w:rsid w:val="00B5518C"/>
    <w:rsid w:val="00B7692F"/>
    <w:rsid w:val="00B83ED2"/>
    <w:rsid w:val="00BA6941"/>
    <w:rsid w:val="00BD1E99"/>
    <w:rsid w:val="00C06613"/>
    <w:rsid w:val="00C21E77"/>
    <w:rsid w:val="00C25530"/>
    <w:rsid w:val="00C3563B"/>
    <w:rsid w:val="00C6617C"/>
    <w:rsid w:val="00C67DF8"/>
    <w:rsid w:val="00C74779"/>
    <w:rsid w:val="00D062C5"/>
    <w:rsid w:val="00D17EBD"/>
    <w:rsid w:val="00D276D3"/>
    <w:rsid w:val="00D551DC"/>
    <w:rsid w:val="00D6611A"/>
    <w:rsid w:val="00D66A1D"/>
    <w:rsid w:val="00D819A4"/>
    <w:rsid w:val="00DD28B1"/>
    <w:rsid w:val="00DD683C"/>
    <w:rsid w:val="00EB0F23"/>
    <w:rsid w:val="00F222A6"/>
    <w:rsid w:val="00F37703"/>
    <w:rsid w:val="00F86B3C"/>
    <w:rsid w:val="00F87B19"/>
    <w:rsid w:val="00F927BC"/>
    <w:rsid w:val="00FC6254"/>
    <w:rsid w:val="00FD18C7"/>
    <w:rsid w:val="00FF1035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FF747-47F9-4FA7-B5F1-B31E36E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1606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4</cp:revision>
  <dcterms:created xsi:type="dcterms:W3CDTF">2025-06-03T10:48:00Z</dcterms:created>
  <dcterms:modified xsi:type="dcterms:W3CDTF">2025-07-08T15:08:00Z</dcterms:modified>
</cp:coreProperties>
</file>